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8B2" w:rsidRPr="00207F7A" w:rsidRDefault="000708F3" w:rsidP="00835632">
      <w:pPr>
        <w:spacing w:line="240" w:lineRule="auto"/>
        <w:rPr>
          <w:rFonts w:ascii="Times New Roman" w:hAnsi="Times New Roman" w:cs="Times New Roman"/>
          <w:b/>
          <w:sz w:val="24"/>
          <w:szCs w:val="24"/>
          <w:lang w:val="ro-RO"/>
        </w:rPr>
      </w:pPr>
      <w:r w:rsidRPr="00207F7A">
        <w:rPr>
          <w:rFonts w:ascii="Times New Roman" w:hAnsi="Times New Roman" w:cs="Times New Roman"/>
          <w:b/>
          <w:sz w:val="24"/>
          <w:szCs w:val="24"/>
          <w:lang w:val="ro-RO"/>
        </w:rPr>
        <w:t xml:space="preserve">Nr. </w:t>
      </w:r>
      <w:r w:rsidRPr="00207F7A">
        <w:rPr>
          <w:rFonts w:ascii="Times New Roman" w:hAnsi="Times New Roman" w:cs="Times New Roman"/>
          <w:b/>
          <w:sz w:val="24"/>
          <w:szCs w:val="24"/>
          <w:lang w:val="ro-RO"/>
        </w:rPr>
        <w:softHyphen/>
      </w:r>
      <w:r w:rsidRPr="00207F7A">
        <w:rPr>
          <w:rFonts w:ascii="Times New Roman" w:hAnsi="Times New Roman" w:cs="Times New Roman"/>
          <w:b/>
          <w:sz w:val="24"/>
          <w:szCs w:val="24"/>
          <w:lang w:val="ro-RO"/>
        </w:rPr>
        <w:softHyphen/>
      </w:r>
      <w:r w:rsidRPr="00207F7A">
        <w:rPr>
          <w:rFonts w:ascii="Times New Roman" w:hAnsi="Times New Roman" w:cs="Times New Roman"/>
          <w:b/>
          <w:sz w:val="24"/>
          <w:szCs w:val="24"/>
          <w:lang w:val="ro-RO"/>
        </w:rPr>
        <w:softHyphen/>
      </w:r>
      <w:r w:rsidRPr="00207F7A">
        <w:rPr>
          <w:rFonts w:ascii="Times New Roman" w:hAnsi="Times New Roman" w:cs="Times New Roman"/>
          <w:b/>
          <w:sz w:val="24"/>
          <w:szCs w:val="24"/>
          <w:lang w:val="ro-RO"/>
        </w:rPr>
        <w:softHyphen/>
        <w:t>44005</w:t>
      </w:r>
      <w:r w:rsidR="0043616A" w:rsidRPr="00207F7A">
        <w:rPr>
          <w:rFonts w:ascii="Times New Roman" w:hAnsi="Times New Roman" w:cs="Times New Roman"/>
          <w:b/>
          <w:sz w:val="24"/>
          <w:szCs w:val="24"/>
          <w:lang w:val="ro-RO"/>
        </w:rPr>
        <w:t>/18.07.2025</w:t>
      </w:r>
    </w:p>
    <w:p w:rsidR="00096033" w:rsidRPr="00207F7A" w:rsidRDefault="00096033" w:rsidP="009E58B2">
      <w:pPr>
        <w:spacing w:after="0" w:line="240" w:lineRule="auto"/>
        <w:jc w:val="center"/>
        <w:rPr>
          <w:rFonts w:ascii="Times New Roman" w:hAnsi="Times New Roman" w:cs="Times New Roman"/>
          <w:b/>
          <w:bCs/>
          <w:sz w:val="24"/>
          <w:szCs w:val="24"/>
          <w:lang w:val="ro-RO" w:eastAsia="ro-RO"/>
        </w:rPr>
      </w:pPr>
      <w:r w:rsidRPr="00207F7A">
        <w:rPr>
          <w:rFonts w:ascii="Times New Roman" w:hAnsi="Times New Roman" w:cs="Times New Roman"/>
          <w:b/>
          <w:bCs/>
          <w:sz w:val="24"/>
          <w:szCs w:val="24"/>
          <w:lang w:val="ro-RO" w:eastAsia="ro-RO"/>
        </w:rPr>
        <w:t>REFERAT</w:t>
      </w:r>
    </w:p>
    <w:p w:rsidR="00096033" w:rsidRPr="00207F7A" w:rsidRDefault="00096033" w:rsidP="00835632">
      <w:pPr>
        <w:spacing w:after="0" w:line="240" w:lineRule="auto"/>
        <w:jc w:val="center"/>
        <w:rPr>
          <w:rFonts w:ascii="Times New Roman" w:eastAsia="Calibri" w:hAnsi="Times New Roman" w:cs="Times New Roman"/>
          <w:b/>
          <w:sz w:val="24"/>
          <w:szCs w:val="24"/>
          <w:lang w:val="ro-RO"/>
        </w:rPr>
      </w:pPr>
      <w:r w:rsidRPr="00207F7A">
        <w:rPr>
          <w:rFonts w:ascii="Times New Roman" w:eastAsia="Calibri" w:hAnsi="Times New Roman" w:cs="Times New Roman"/>
          <w:b/>
          <w:sz w:val="24"/>
          <w:szCs w:val="24"/>
          <w:lang w:val="ro-RO"/>
        </w:rPr>
        <w:t xml:space="preserve">de rectificare a proiectului de hotărâre privind </w:t>
      </w:r>
      <w:r w:rsidR="0043616A" w:rsidRPr="00207F7A">
        <w:rPr>
          <w:rFonts w:ascii="Times New Roman" w:eastAsia="Calibri" w:hAnsi="Times New Roman" w:cs="Times New Roman"/>
          <w:b/>
          <w:sz w:val="24"/>
          <w:szCs w:val="24"/>
          <w:lang w:val="ro-RO"/>
        </w:rPr>
        <w:t>aprobarea modificării Regulamentului de Funcționare al Parcului Industrial „SEPSIIPAR” aprobat prin HCL nr. 194/2017, cu modificările și completările ulterioare</w:t>
      </w:r>
    </w:p>
    <w:p w:rsidR="00835632" w:rsidRPr="00207F7A" w:rsidRDefault="00835632" w:rsidP="00835632">
      <w:pPr>
        <w:spacing w:after="0" w:line="240" w:lineRule="auto"/>
        <w:jc w:val="center"/>
        <w:rPr>
          <w:rFonts w:ascii="Times New Roman" w:eastAsia="Calibri" w:hAnsi="Times New Roman" w:cs="Times New Roman"/>
          <w:b/>
          <w:sz w:val="24"/>
          <w:szCs w:val="24"/>
          <w:lang w:val="ro-RO"/>
        </w:rPr>
      </w:pPr>
    </w:p>
    <w:p w:rsidR="00096033" w:rsidRPr="00207F7A" w:rsidRDefault="00096033" w:rsidP="009E58B2">
      <w:pPr>
        <w:spacing w:line="240" w:lineRule="auto"/>
        <w:ind w:firstLine="720"/>
        <w:jc w:val="both"/>
        <w:rPr>
          <w:rFonts w:ascii="Times New Roman" w:hAnsi="Times New Roman" w:cs="Times New Roman"/>
          <w:sz w:val="24"/>
          <w:szCs w:val="24"/>
          <w:lang w:val="ro-RO"/>
        </w:rPr>
      </w:pPr>
      <w:r w:rsidRPr="00207F7A">
        <w:rPr>
          <w:rFonts w:ascii="Times New Roman" w:hAnsi="Times New Roman" w:cs="Times New Roman"/>
          <w:sz w:val="24"/>
          <w:szCs w:val="24"/>
          <w:lang w:val="ro-RO"/>
        </w:rPr>
        <w:t xml:space="preserve">Având în vedere  Proiectul de hotărâre privind </w:t>
      </w:r>
      <w:r w:rsidR="0043616A" w:rsidRPr="00207F7A">
        <w:rPr>
          <w:rFonts w:ascii="Times New Roman" w:hAnsi="Times New Roman" w:cs="Times New Roman"/>
          <w:sz w:val="24"/>
          <w:szCs w:val="24"/>
          <w:lang w:val="ro-RO"/>
        </w:rPr>
        <w:t>aprobarea modificării Regulamentului de Funcționare al Parcului Industrial „SEPSIIPAR” aprobat prin HCL nr. 194/2017, cu modificările și completările ulterioare</w:t>
      </w:r>
      <w:r w:rsidRPr="00207F7A">
        <w:rPr>
          <w:rFonts w:ascii="Times New Roman" w:hAnsi="Times New Roman" w:cs="Times New Roman"/>
          <w:sz w:val="24"/>
          <w:szCs w:val="24"/>
          <w:lang w:val="ro-RO"/>
        </w:rPr>
        <w:t xml:space="preserve"> aflat în dezbatere</w:t>
      </w:r>
      <w:r w:rsidR="0043616A" w:rsidRPr="00207F7A">
        <w:rPr>
          <w:rFonts w:ascii="Times New Roman" w:hAnsi="Times New Roman" w:cs="Times New Roman"/>
          <w:sz w:val="24"/>
          <w:szCs w:val="24"/>
          <w:lang w:val="ro-RO"/>
        </w:rPr>
        <w:t xml:space="preserve"> publică  în perioada 05.06.2025</w:t>
      </w:r>
      <w:r w:rsidRPr="00207F7A">
        <w:rPr>
          <w:rFonts w:ascii="Times New Roman" w:hAnsi="Times New Roman" w:cs="Times New Roman"/>
          <w:sz w:val="24"/>
          <w:szCs w:val="24"/>
          <w:lang w:val="ro-RO"/>
        </w:rPr>
        <w:t xml:space="preserve"> – </w:t>
      </w:r>
      <w:r w:rsidR="0043616A" w:rsidRPr="00207F7A">
        <w:rPr>
          <w:rFonts w:ascii="Times New Roman" w:hAnsi="Times New Roman" w:cs="Times New Roman"/>
          <w:sz w:val="24"/>
          <w:szCs w:val="24"/>
          <w:lang w:val="ro-RO"/>
        </w:rPr>
        <w:t>21.07.2025</w:t>
      </w:r>
      <w:r w:rsidRPr="00207F7A">
        <w:rPr>
          <w:rFonts w:ascii="Times New Roman" w:hAnsi="Times New Roman" w:cs="Times New Roman"/>
          <w:sz w:val="24"/>
          <w:szCs w:val="24"/>
          <w:lang w:val="ro-RO"/>
        </w:rPr>
        <w:t xml:space="preserve">, </w:t>
      </w:r>
    </w:p>
    <w:p w:rsidR="00835632" w:rsidRPr="00207F7A" w:rsidRDefault="009E58B2" w:rsidP="00835632">
      <w:pPr>
        <w:spacing w:after="0" w:line="240" w:lineRule="auto"/>
        <w:jc w:val="both"/>
        <w:rPr>
          <w:rFonts w:ascii="Times New Roman" w:hAnsi="Times New Roman" w:cs="Times New Roman"/>
          <w:sz w:val="24"/>
          <w:szCs w:val="24"/>
          <w:lang w:val="ro-RO"/>
        </w:rPr>
      </w:pPr>
      <w:r w:rsidRPr="00207F7A">
        <w:rPr>
          <w:rFonts w:ascii="Times New Roman" w:hAnsi="Times New Roman" w:cs="Times New Roman"/>
          <w:sz w:val="24"/>
          <w:szCs w:val="24"/>
          <w:lang w:val="ro-RO"/>
        </w:rPr>
        <w:tab/>
      </w:r>
      <w:r w:rsidR="00835632" w:rsidRPr="00207F7A">
        <w:rPr>
          <w:rFonts w:ascii="Times New Roman" w:hAnsi="Times New Roman" w:cs="Times New Roman"/>
          <w:sz w:val="24"/>
          <w:szCs w:val="24"/>
          <w:lang w:val="ro-RO"/>
        </w:rPr>
        <w:t>Se aprobă modificarea și completarea Regulamentului de Funcționare al Parcului Industrial “SEPSIIPAR”, aprobat prin HCL 194/2017, cu modificările și completările ulterioare, după cum urmează:</w:t>
      </w:r>
    </w:p>
    <w:p w:rsidR="00835632" w:rsidRPr="00207F7A" w:rsidRDefault="00835632" w:rsidP="00835632">
      <w:pPr>
        <w:spacing w:after="0" w:line="240" w:lineRule="auto"/>
        <w:jc w:val="both"/>
        <w:rPr>
          <w:rFonts w:ascii="Times New Roman" w:hAnsi="Times New Roman" w:cs="Times New Roman"/>
          <w:sz w:val="24"/>
          <w:szCs w:val="24"/>
          <w:lang w:val="ro-RO"/>
        </w:rPr>
      </w:pPr>
      <w:r w:rsidRPr="00207F7A">
        <w:rPr>
          <w:rFonts w:ascii="Times New Roman" w:hAnsi="Times New Roman" w:cs="Times New Roman"/>
          <w:sz w:val="24"/>
          <w:szCs w:val="24"/>
          <w:lang w:val="ro-RO"/>
        </w:rPr>
        <w:tab/>
      </w:r>
      <w:r w:rsidRPr="00207F7A">
        <w:rPr>
          <w:rFonts w:ascii="Times New Roman" w:hAnsi="Times New Roman" w:cs="Times New Roman"/>
          <w:b/>
          <w:sz w:val="24"/>
          <w:szCs w:val="24"/>
          <w:lang w:val="ro-RO"/>
        </w:rPr>
        <w:t>1.</w:t>
      </w:r>
      <w:r w:rsidRPr="00207F7A">
        <w:rPr>
          <w:rFonts w:ascii="Times New Roman" w:hAnsi="Times New Roman" w:cs="Times New Roman"/>
          <w:sz w:val="24"/>
          <w:szCs w:val="24"/>
          <w:lang w:val="ro-RO"/>
        </w:rPr>
        <w:t xml:space="preserve"> La art. 1 se actualizează suprafața parcului industrial și va avea următorul conținut:</w:t>
      </w:r>
    </w:p>
    <w:p w:rsidR="00D15A84" w:rsidRPr="00207F7A" w:rsidRDefault="00CE153A" w:rsidP="009E58B2">
      <w:pPr>
        <w:spacing w:after="0" w:line="240" w:lineRule="auto"/>
        <w:jc w:val="both"/>
        <w:rPr>
          <w:rFonts w:ascii="Times New Roman" w:hAnsi="Times New Roman" w:cs="Times New Roman"/>
          <w:i/>
          <w:sz w:val="24"/>
          <w:szCs w:val="24"/>
          <w:lang w:val="ro-RO"/>
        </w:rPr>
      </w:pPr>
      <w:r>
        <w:rPr>
          <w:rFonts w:ascii="Times New Roman" w:hAnsi="Times New Roman" w:cs="Times New Roman"/>
          <w:i/>
          <w:sz w:val="24"/>
          <w:szCs w:val="24"/>
          <w:lang w:val="ro-RO"/>
        </w:rPr>
        <w:t>”Art</w:t>
      </w:r>
      <w:r w:rsidR="00835632" w:rsidRPr="00207F7A">
        <w:rPr>
          <w:rFonts w:ascii="Times New Roman" w:hAnsi="Times New Roman" w:cs="Times New Roman"/>
          <w:i/>
          <w:sz w:val="24"/>
          <w:szCs w:val="24"/>
          <w:lang w:val="ro-RO"/>
        </w:rPr>
        <w:t>. 1. - Parcul Industrial SEPSIIPAR din SFÂNTU GHEORGHE se desfășoară pe o suprafață de 29,73 ha și este situat în municipiul Sfântu Gheorghe, cartierul Câmpul Frumos. Terenul este integral proprietatea Municipiului Sfântu Gheorghe. Obiectivul principal al parcului industrial este atragerea de investitori în vederea dezvoltării economice a municipiului Sfântu Gheorghe.”</w:t>
      </w:r>
    </w:p>
    <w:p w:rsidR="003D1B88" w:rsidRPr="00207F7A" w:rsidRDefault="003D1B88" w:rsidP="009E58B2">
      <w:pPr>
        <w:spacing w:after="0" w:line="240" w:lineRule="auto"/>
        <w:jc w:val="both"/>
        <w:rPr>
          <w:rFonts w:ascii="Times New Roman" w:hAnsi="Times New Roman" w:cs="Times New Roman"/>
          <w:i/>
          <w:sz w:val="24"/>
          <w:szCs w:val="24"/>
          <w:lang w:val="ro-RO"/>
        </w:rPr>
      </w:pPr>
    </w:p>
    <w:p w:rsidR="00835632" w:rsidRPr="00207F7A" w:rsidRDefault="00835632" w:rsidP="009E58B2">
      <w:pPr>
        <w:spacing w:after="0" w:line="240" w:lineRule="auto"/>
        <w:jc w:val="both"/>
        <w:rPr>
          <w:rFonts w:ascii="Times New Roman" w:hAnsi="Times New Roman" w:cs="Times New Roman"/>
          <w:sz w:val="24"/>
          <w:szCs w:val="24"/>
          <w:lang w:val="ro-RO"/>
        </w:rPr>
      </w:pPr>
      <w:r w:rsidRPr="00207F7A">
        <w:rPr>
          <w:rFonts w:ascii="Times New Roman" w:hAnsi="Times New Roman" w:cs="Times New Roman"/>
          <w:i/>
          <w:sz w:val="24"/>
          <w:szCs w:val="24"/>
          <w:lang w:val="ro-RO"/>
        </w:rPr>
        <w:tab/>
      </w:r>
      <w:r w:rsidRPr="00207F7A">
        <w:rPr>
          <w:rFonts w:ascii="Times New Roman" w:hAnsi="Times New Roman" w:cs="Times New Roman"/>
          <w:b/>
          <w:sz w:val="24"/>
          <w:szCs w:val="24"/>
          <w:lang w:val="ro-RO"/>
        </w:rPr>
        <w:t xml:space="preserve">2. </w:t>
      </w:r>
      <w:r w:rsidRPr="00207F7A">
        <w:rPr>
          <w:rFonts w:ascii="Times New Roman" w:hAnsi="Times New Roman" w:cs="Times New Roman"/>
          <w:sz w:val="24"/>
          <w:szCs w:val="24"/>
          <w:lang w:val="ro-RO"/>
        </w:rPr>
        <w:t>Articolul 3 se actualizează și va avea următorul conținut:</w:t>
      </w:r>
    </w:p>
    <w:p w:rsidR="00835632" w:rsidRPr="00207F7A" w:rsidRDefault="00CE153A" w:rsidP="009E58B2">
      <w:pPr>
        <w:spacing w:after="0" w:line="240" w:lineRule="auto"/>
        <w:jc w:val="both"/>
        <w:rPr>
          <w:rFonts w:ascii="Times New Roman" w:hAnsi="Times New Roman" w:cs="Times New Roman"/>
          <w:i/>
          <w:sz w:val="24"/>
          <w:szCs w:val="24"/>
          <w:lang w:val="ro-RO"/>
        </w:rPr>
      </w:pPr>
      <w:r>
        <w:rPr>
          <w:rFonts w:ascii="Times New Roman" w:hAnsi="Times New Roman" w:cs="Times New Roman"/>
          <w:i/>
          <w:sz w:val="24"/>
          <w:szCs w:val="24"/>
          <w:lang w:val="ro-RO"/>
        </w:rPr>
        <w:t>”Art</w:t>
      </w:r>
      <w:r w:rsidR="00835632" w:rsidRPr="00207F7A">
        <w:rPr>
          <w:rFonts w:ascii="Times New Roman" w:hAnsi="Times New Roman" w:cs="Times New Roman"/>
          <w:i/>
          <w:sz w:val="24"/>
          <w:szCs w:val="24"/>
          <w:lang w:val="ro-RO"/>
        </w:rPr>
        <w:t xml:space="preserve">. 3. - Parcul industrial are în administrare imobilele prevăzute în Anexa nr.1 ”Lista de bunuri mobile și imobile”, la Contractul de administrare nr. 52524/2016 încheiat între </w:t>
      </w:r>
      <w:proofErr w:type="spellStart"/>
      <w:r w:rsidR="00835632" w:rsidRPr="00207F7A">
        <w:rPr>
          <w:rFonts w:ascii="Times New Roman" w:hAnsi="Times New Roman" w:cs="Times New Roman"/>
          <w:i/>
          <w:sz w:val="24"/>
          <w:szCs w:val="24"/>
          <w:lang w:val="ro-RO"/>
        </w:rPr>
        <w:t>Sepsiipar</w:t>
      </w:r>
      <w:proofErr w:type="spellEnd"/>
      <w:r w:rsidR="00835632" w:rsidRPr="00207F7A">
        <w:rPr>
          <w:rFonts w:ascii="Times New Roman" w:hAnsi="Times New Roman" w:cs="Times New Roman"/>
          <w:i/>
          <w:sz w:val="24"/>
          <w:szCs w:val="24"/>
          <w:lang w:val="ro-RO"/>
        </w:rPr>
        <w:t xml:space="preserve"> SRL și Municipiul Sfântu Gheorghe.”</w:t>
      </w:r>
    </w:p>
    <w:p w:rsidR="003D1B88" w:rsidRPr="00207F7A" w:rsidRDefault="003D1B88" w:rsidP="009E58B2">
      <w:pPr>
        <w:spacing w:after="0" w:line="240" w:lineRule="auto"/>
        <w:jc w:val="both"/>
        <w:rPr>
          <w:rFonts w:ascii="Times New Roman" w:hAnsi="Times New Roman" w:cs="Times New Roman"/>
          <w:i/>
          <w:sz w:val="24"/>
          <w:szCs w:val="24"/>
          <w:lang w:val="ro-RO"/>
        </w:rPr>
      </w:pPr>
    </w:p>
    <w:p w:rsidR="00835632" w:rsidRPr="00207F7A" w:rsidRDefault="00835632" w:rsidP="009E58B2">
      <w:pPr>
        <w:spacing w:after="0" w:line="240" w:lineRule="auto"/>
        <w:jc w:val="both"/>
        <w:rPr>
          <w:rFonts w:ascii="Times New Roman" w:hAnsi="Times New Roman" w:cs="Times New Roman"/>
          <w:sz w:val="24"/>
          <w:szCs w:val="24"/>
          <w:lang w:val="ro-RO"/>
        </w:rPr>
      </w:pPr>
      <w:r w:rsidRPr="00207F7A">
        <w:rPr>
          <w:rFonts w:ascii="Times New Roman" w:hAnsi="Times New Roman" w:cs="Times New Roman"/>
          <w:sz w:val="24"/>
          <w:szCs w:val="24"/>
          <w:lang w:val="ro-RO"/>
        </w:rPr>
        <w:tab/>
      </w:r>
      <w:r w:rsidRPr="00207F7A">
        <w:rPr>
          <w:rFonts w:ascii="Times New Roman" w:hAnsi="Times New Roman" w:cs="Times New Roman"/>
          <w:b/>
          <w:sz w:val="24"/>
          <w:szCs w:val="24"/>
          <w:lang w:val="ro-RO"/>
        </w:rPr>
        <w:t>3</w:t>
      </w:r>
      <w:r w:rsidR="003D1B88" w:rsidRPr="00207F7A">
        <w:rPr>
          <w:rFonts w:ascii="Times New Roman" w:hAnsi="Times New Roman" w:cs="Times New Roman"/>
          <w:b/>
          <w:sz w:val="24"/>
          <w:szCs w:val="24"/>
          <w:lang w:val="ro-RO"/>
        </w:rPr>
        <w:t>.</w:t>
      </w:r>
      <w:r w:rsidRPr="00207F7A">
        <w:rPr>
          <w:rFonts w:ascii="Times New Roman" w:hAnsi="Times New Roman" w:cs="Times New Roman"/>
          <w:sz w:val="24"/>
          <w:szCs w:val="24"/>
          <w:lang w:val="ro-RO"/>
        </w:rPr>
        <w:t xml:space="preserve"> La articolul 4 se introduce lit. l, după cum urmează:</w:t>
      </w:r>
    </w:p>
    <w:p w:rsidR="00B42F2C" w:rsidRPr="00207F7A" w:rsidRDefault="003D1B88" w:rsidP="009E58B2">
      <w:pPr>
        <w:spacing w:after="0" w:line="240" w:lineRule="auto"/>
        <w:jc w:val="both"/>
        <w:rPr>
          <w:rFonts w:ascii="Times New Roman" w:hAnsi="Times New Roman" w:cs="Times New Roman"/>
          <w:i/>
          <w:sz w:val="24"/>
          <w:szCs w:val="24"/>
          <w:lang w:val="ro-RO"/>
        </w:rPr>
      </w:pPr>
      <w:r w:rsidRPr="00207F7A">
        <w:rPr>
          <w:rFonts w:ascii="Times New Roman" w:hAnsi="Times New Roman" w:cs="Times New Roman"/>
          <w:i/>
          <w:sz w:val="24"/>
          <w:szCs w:val="24"/>
          <w:lang w:val="ro-RO"/>
        </w:rPr>
        <w:t>”</w:t>
      </w:r>
      <w:r w:rsidR="00835632" w:rsidRPr="00207F7A">
        <w:rPr>
          <w:rFonts w:ascii="Times New Roman" w:hAnsi="Times New Roman" w:cs="Times New Roman"/>
          <w:i/>
          <w:sz w:val="24"/>
          <w:szCs w:val="24"/>
          <w:lang w:val="ro-RO"/>
        </w:rPr>
        <w:t>l) tehnologii de mediu;”</w:t>
      </w:r>
    </w:p>
    <w:p w:rsidR="003D1B88" w:rsidRPr="00207F7A" w:rsidRDefault="003D1B88" w:rsidP="009E58B2">
      <w:pPr>
        <w:spacing w:after="0" w:line="240" w:lineRule="auto"/>
        <w:jc w:val="both"/>
        <w:rPr>
          <w:rFonts w:ascii="Times New Roman" w:hAnsi="Times New Roman" w:cs="Times New Roman"/>
          <w:i/>
          <w:sz w:val="24"/>
          <w:szCs w:val="24"/>
          <w:lang w:val="ro-RO"/>
        </w:rPr>
      </w:pPr>
    </w:p>
    <w:p w:rsidR="00B42F2C" w:rsidRPr="00207F7A" w:rsidRDefault="003D1B88" w:rsidP="009E58B2">
      <w:pPr>
        <w:spacing w:after="0" w:line="240" w:lineRule="auto"/>
        <w:jc w:val="both"/>
        <w:rPr>
          <w:rFonts w:ascii="Times New Roman" w:hAnsi="Times New Roman" w:cs="Times New Roman"/>
          <w:sz w:val="24"/>
          <w:szCs w:val="24"/>
          <w:lang w:val="ro-RO"/>
        </w:rPr>
      </w:pPr>
      <w:r w:rsidRPr="00207F7A">
        <w:rPr>
          <w:rFonts w:ascii="Times New Roman" w:hAnsi="Times New Roman" w:cs="Times New Roman"/>
          <w:sz w:val="24"/>
          <w:szCs w:val="24"/>
          <w:lang w:val="ro-RO"/>
        </w:rPr>
        <w:tab/>
      </w:r>
      <w:r w:rsidR="00835632" w:rsidRPr="00207F7A">
        <w:rPr>
          <w:rFonts w:ascii="Times New Roman" w:hAnsi="Times New Roman" w:cs="Times New Roman"/>
          <w:b/>
          <w:sz w:val="24"/>
          <w:szCs w:val="24"/>
          <w:lang w:val="ro-RO"/>
        </w:rPr>
        <w:t>4.</w:t>
      </w:r>
      <w:r w:rsidR="00835632" w:rsidRPr="00207F7A">
        <w:rPr>
          <w:rFonts w:ascii="Times New Roman" w:hAnsi="Times New Roman" w:cs="Times New Roman"/>
          <w:sz w:val="24"/>
          <w:szCs w:val="24"/>
          <w:lang w:val="ro-RO"/>
        </w:rPr>
        <w:t xml:space="preserve"> La articolul 7 se elimină prevederile referitoare la suprafața minimă ce poate fi concesionată și va avea următorul conținut: </w:t>
      </w:r>
    </w:p>
    <w:p w:rsidR="00835632" w:rsidRPr="00207F7A" w:rsidRDefault="00CE153A" w:rsidP="00835632">
      <w:pPr>
        <w:spacing w:after="0" w:line="240" w:lineRule="auto"/>
        <w:jc w:val="both"/>
        <w:rPr>
          <w:rFonts w:ascii="Times New Roman" w:hAnsi="Times New Roman" w:cs="Times New Roman"/>
          <w:b/>
          <w:bCs/>
          <w:i/>
          <w:sz w:val="24"/>
          <w:szCs w:val="24"/>
          <w:lang w:val="ro-RO"/>
        </w:rPr>
      </w:pPr>
      <w:r>
        <w:rPr>
          <w:rFonts w:ascii="Times New Roman" w:hAnsi="Times New Roman" w:cs="Times New Roman"/>
          <w:bCs/>
          <w:i/>
          <w:sz w:val="24"/>
          <w:szCs w:val="24"/>
          <w:lang w:val="ro-RO"/>
        </w:rPr>
        <w:t>”Art</w:t>
      </w:r>
      <w:r w:rsidR="00835632" w:rsidRPr="00207F7A">
        <w:rPr>
          <w:rFonts w:ascii="Times New Roman" w:hAnsi="Times New Roman" w:cs="Times New Roman"/>
          <w:bCs/>
          <w:i/>
          <w:sz w:val="24"/>
          <w:szCs w:val="24"/>
          <w:lang w:val="ro-RO"/>
        </w:rPr>
        <w:t>. 7</w:t>
      </w:r>
      <w:r w:rsidR="00835632" w:rsidRPr="00207F7A">
        <w:rPr>
          <w:rFonts w:ascii="Times New Roman" w:hAnsi="Times New Roman" w:cs="Times New Roman"/>
          <w:b/>
          <w:bCs/>
          <w:i/>
          <w:sz w:val="24"/>
          <w:szCs w:val="24"/>
          <w:lang w:val="ro-RO"/>
        </w:rPr>
        <w:t xml:space="preserve">. </w:t>
      </w:r>
      <w:r w:rsidR="00835632" w:rsidRPr="00207F7A">
        <w:rPr>
          <w:rFonts w:ascii="Times New Roman" w:hAnsi="Times New Roman" w:cs="Times New Roman"/>
          <w:i/>
          <w:sz w:val="24"/>
          <w:szCs w:val="24"/>
          <w:lang w:val="ro-RO"/>
        </w:rPr>
        <w:t>Terenurile pot fi concesionate pe o perioadă de 49 de ani, pe baza licitației publice, în condițiile prezentului regulament și a regulamentului de concesionare a Parcului Industrial.. Suma plătită de către investitori în schimbul concesiunii este formată din taxa de concesionare. Separat, pentru serviciile de administrare, parcul industrial percepe taxă de administrare.</w:t>
      </w:r>
    </w:p>
    <w:p w:rsidR="00835632" w:rsidRPr="00207F7A" w:rsidRDefault="00835632" w:rsidP="00835632">
      <w:pPr>
        <w:spacing w:after="0" w:line="240" w:lineRule="auto"/>
        <w:jc w:val="both"/>
        <w:rPr>
          <w:rFonts w:ascii="Times New Roman" w:hAnsi="Times New Roman" w:cs="Times New Roman"/>
          <w:i/>
          <w:sz w:val="24"/>
          <w:szCs w:val="24"/>
          <w:lang w:val="ro-RO"/>
        </w:rPr>
      </w:pPr>
      <w:r w:rsidRPr="00207F7A">
        <w:rPr>
          <w:rFonts w:ascii="Times New Roman" w:hAnsi="Times New Roman" w:cs="Times New Roman"/>
          <w:i/>
          <w:sz w:val="24"/>
          <w:szCs w:val="24"/>
          <w:lang w:val="ro-RO"/>
        </w:rPr>
        <w:t>Prețul de pornire a licitației pentru concesionarea terenului este de 1,5 €/m²/an la care se adaugă TVA. Taxa de concesionare se majorează cu 50%, dacă la expirarea primului an de contract rezidentul nu a prezentat administratorului parcului autorizația de construire emisă în vederea realizării investiției. Taxa de concesionare se majorează cu încă 50%, dacă până la sfârșitul anului 2 de contract nu s-a realizat recepția finală a investiției. În cazuri bine justificate, de la aceste prevederi Adunarea Generală a Asociaților al SEPSIIPAR SRL poate acorda derogări.”</w:t>
      </w:r>
    </w:p>
    <w:p w:rsidR="003D1B88" w:rsidRPr="00207F7A" w:rsidRDefault="003D1B88" w:rsidP="00835632">
      <w:pPr>
        <w:spacing w:after="0" w:line="240" w:lineRule="auto"/>
        <w:jc w:val="both"/>
        <w:rPr>
          <w:rFonts w:ascii="Times New Roman" w:hAnsi="Times New Roman" w:cs="Times New Roman"/>
          <w:i/>
          <w:sz w:val="24"/>
          <w:szCs w:val="24"/>
          <w:lang w:val="ro-RO"/>
        </w:rPr>
      </w:pPr>
    </w:p>
    <w:p w:rsidR="00C041A2" w:rsidRPr="00207F7A" w:rsidRDefault="00C041A2" w:rsidP="00C041A2">
      <w:pPr>
        <w:spacing w:after="0" w:line="240" w:lineRule="auto"/>
        <w:jc w:val="both"/>
        <w:rPr>
          <w:rFonts w:ascii="Times New Roman" w:hAnsi="Times New Roman" w:cs="Times New Roman"/>
          <w:sz w:val="24"/>
          <w:szCs w:val="24"/>
          <w:lang w:val="ro-RO"/>
        </w:rPr>
      </w:pPr>
      <w:r w:rsidRPr="00207F7A">
        <w:rPr>
          <w:rFonts w:ascii="Times New Roman" w:hAnsi="Times New Roman" w:cs="Times New Roman"/>
          <w:sz w:val="24"/>
          <w:szCs w:val="24"/>
          <w:lang w:val="ro-RO"/>
        </w:rPr>
        <w:tab/>
      </w:r>
      <w:r w:rsidRPr="00207F7A">
        <w:rPr>
          <w:rFonts w:ascii="Times New Roman" w:hAnsi="Times New Roman" w:cs="Times New Roman"/>
          <w:b/>
          <w:sz w:val="24"/>
          <w:szCs w:val="24"/>
          <w:lang w:val="ro-RO"/>
        </w:rPr>
        <w:t>5.</w:t>
      </w:r>
      <w:r w:rsidRPr="00207F7A">
        <w:rPr>
          <w:rFonts w:ascii="Times New Roman" w:hAnsi="Times New Roman" w:cs="Times New Roman"/>
          <w:sz w:val="24"/>
          <w:szCs w:val="24"/>
          <w:lang w:val="ro-RO"/>
        </w:rPr>
        <w:t xml:space="preserve"> La articol 12 durata închirierii se modifică de la 3 ani la 5 ani și va avea următorul conținut: </w:t>
      </w:r>
    </w:p>
    <w:p w:rsidR="00C041A2" w:rsidRPr="00207F7A" w:rsidRDefault="00C041A2" w:rsidP="00C041A2">
      <w:pPr>
        <w:spacing w:after="0" w:line="240" w:lineRule="auto"/>
        <w:jc w:val="both"/>
        <w:rPr>
          <w:rFonts w:ascii="Times New Roman" w:hAnsi="Times New Roman"/>
          <w:i/>
          <w:sz w:val="24"/>
          <w:szCs w:val="24"/>
          <w:lang w:val="ro-RO"/>
        </w:rPr>
      </w:pPr>
      <w:r w:rsidRPr="00207F7A">
        <w:rPr>
          <w:rFonts w:ascii="Times New Roman" w:hAnsi="Times New Roman" w:cs="Times New Roman"/>
          <w:i/>
          <w:sz w:val="24"/>
          <w:szCs w:val="24"/>
          <w:lang w:val="ro-RO"/>
        </w:rPr>
        <w:t>”</w:t>
      </w:r>
      <w:r w:rsidR="00CE153A">
        <w:rPr>
          <w:rFonts w:ascii="Times New Roman" w:hAnsi="Times New Roman"/>
          <w:i/>
          <w:sz w:val="24"/>
          <w:szCs w:val="24"/>
          <w:lang w:val="ro-RO"/>
        </w:rPr>
        <w:t>Art</w:t>
      </w:r>
      <w:r w:rsidRPr="00207F7A">
        <w:rPr>
          <w:rFonts w:ascii="Times New Roman" w:hAnsi="Times New Roman"/>
          <w:i/>
          <w:sz w:val="24"/>
          <w:szCs w:val="24"/>
          <w:lang w:val="ro-RO"/>
        </w:rPr>
        <w:t>. 12. Investitorii pot opta pentru închirierea unui spațiu de birouri în clădirea administrativă. Durata închirierii va fi de maxim 5 ani, fără a se depăși durata contractului de concesiune încheiat pentru realizarea investiției.</w:t>
      </w:r>
    </w:p>
    <w:p w:rsidR="00C041A2" w:rsidRPr="00207F7A" w:rsidRDefault="00C041A2" w:rsidP="00C041A2">
      <w:pPr>
        <w:spacing w:after="0" w:line="240" w:lineRule="auto"/>
        <w:jc w:val="both"/>
        <w:rPr>
          <w:rFonts w:ascii="Times New Roman" w:hAnsi="Times New Roman" w:cs="Times New Roman"/>
          <w:i/>
          <w:sz w:val="24"/>
          <w:szCs w:val="24"/>
          <w:lang w:val="ro-RO"/>
        </w:rPr>
      </w:pPr>
      <w:r w:rsidRPr="00207F7A">
        <w:rPr>
          <w:rFonts w:ascii="Times New Roman" w:hAnsi="Times New Roman"/>
          <w:i/>
          <w:sz w:val="24"/>
          <w:szCs w:val="24"/>
          <w:lang w:val="ro-RO"/>
        </w:rPr>
        <w:lastRenderedPageBreak/>
        <w:t>Se pot închiria birouri în clădirea administrativă pentru stabilirea sediului/punctului de lucru pentru agenți economici care nu doresc să investească în parcul industrial. Durata închirierii va fi de 5 (cinci) ani, cu posibilitate de prelungire și de renegociere a prețului, în cazul în care nu se manifestă intenții de închiriere din partea altor societăți care investesc în parcul industrial.</w:t>
      </w:r>
    </w:p>
    <w:p w:rsidR="00C041A2" w:rsidRPr="00207F7A" w:rsidRDefault="00C041A2" w:rsidP="00C041A2">
      <w:pPr>
        <w:pStyle w:val="ListParagraph"/>
        <w:autoSpaceDE w:val="0"/>
        <w:autoSpaceDN w:val="0"/>
        <w:adjustRightInd w:val="0"/>
        <w:spacing w:after="0" w:line="240" w:lineRule="auto"/>
        <w:ind w:left="0"/>
        <w:jc w:val="both"/>
        <w:rPr>
          <w:rFonts w:ascii="Times New Roman" w:hAnsi="Times New Roman"/>
          <w:i/>
          <w:sz w:val="24"/>
          <w:szCs w:val="24"/>
        </w:rPr>
      </w:pPr>
      <w:r w:rsidRPr="00207F7A">
        <w:rPr>
          <w:rFonts w:ascii="Times New Roman" w:hAnsi="Times New Roman"/>
          <w:i/>
          <w:sz w:val="24"/>
          <w:szCs w:val="24"/>
        </w:rPr>
        <w:t>Spațiile vacante vor fi publicate permanent pe site</w:t>
      </w:r>
      <w:r w:rsidR="00AD19B3" w:rsidRPr="00207F7A">
        <w:rPr>
          <w:rFonts w:ascii="Times New Roman" w:hAnsi="Times New Roman"/>
          <w:i/>
          <w:sz w:val="24"/>
          <w:szCs w:val="24"/>
        </w:rPr>
        <w:t>-</w:t>
      </w:r>
      <w:r w:rsidRPr="00207F7A">
        <w:rPr>
          <w:rFonts w:ascii="Times New Roman" w:hAnsi="Times New Roman"/>
          <w:i/>
          <w:sz w:val="24"/>
          <w:szCs w:val="24"/>
        </w:rPr>
        <w:t>ul Municipiului Sfântu Gheorghe și pe site</w:t>
      </w:r>
      <w:r w:rsidR="00AD19B3" w:rsidRPr="00207F7A">
        <w:rPr>
          <w:rFonts w:ascii="Times New Roman" w:hAnsi="Times New Roman"/>
          <w:i/>
          <w:sz w:val="24"/>
          <w:szCs w:val="24"/>
        </w:rPr>
        <w:t>-</w:t>
      </w:r>
      <w:r w:rsidRPr="00207F7A">
        <w:rPr>
          <w:rFonts w:ascii="Times New Roman" w:hAnsi="Times New Roman"/>
          <w:i/>
          <w:sz w:val="24"/>
          <w:szCs w:val="24"/>
        </w:rPr>
        <w:t>ul parcului industrial. Închirierea spațiilor se organizează pe baza licitației publice și în condițiile prezentului regulament, prețul de pornire a licitației pentru chiria lunară începând de la 3 €/m²/lună, la care se adaugă TVA. Condițiile închirierii și utilizării spațiilor comune vor fi reglementate prin contractele de locațiune. Cheltuielile cu utilitățile aferente spațiilor de birouri închiriate (inclusiv spații folosite în comun) vor fi alocate în sistem paușal</w:t>
      </w:r>
      <w:r w:rsidR="00AD19B3" w:rsidRPr="00207F7A">
        <w:rPr>
          <w:rFonts w:ascii="Times New Roman" w:hAnsi="Times New Roman"/>
          <w:i/>
          <w:sz w:val="24"/>
          <w:szCs w:val="24"/>
        </w:rPr>
        <w:t>.</w:t>
      </w:r>
      <w:r w:rsidRPr="00207F7A">
        <w:rPr>
          <w:rFonts w:ascii="Times New Roman" w:hAnsi="Times New Roman"/>
          <w:i/>
          <w:sz w:val="24"/>
          <w:szCs w:val="24"/>
        </w:rPr>
        <w:t>”</w:t>
      </w:r>
    </w:p>
    <w:p w:rsidR="003D1B88" w:rsidRPr="00207F7A" w:rsidRDefault="003D1B88" w:rsidP="00C041A2">
      <w:pPr>
        <w:pStyle w:val="ListParagraph"/>
        <w:autoSpaceDE w:val="0"/>
        <w:autoSpaceDN w:val="0"/>
        <w:adjustRightInd w:val="0"/>
        <w:spacing w:after="0" w:line="240" w:lineRule="auto"/>
        <w:ind w:left="0"/>
        <w:jc w:val="both"/>
        <w:rPr>
          <w:rFonts w:ascii="Times New Roman" w:hAnsi="Times New Roman"/>
          <w:i/>
          <w:sz w:val="24"/>
          <w:szCs w:val="24"/>
        </w:rPr>
      </w:pPr>
    </w:p>
    <w:p w:rsidR="00C041A2" w:rsidRPr="00207F7A" w:rsidRDefault="008F3588" w:rsidP="009E58B2">
      <w:pPr>
        <w:pStyle w:val="ListParagraph"/>
        <w:autoSpaceDE w:val="0"/>
        <w:autoSpaceDN w:val="0"/>
        <w:adjustRightInd w:val="0"/>
        <w:spacing w:after="0" w:line="240" w:lineRule="auto"/>
        <w:ind w:left="0"/>
        <w:jc w:val="both"/>
        <w:rPr>
          <w:rFonts w:ascii="Times New Roman" w:hAnsi="Times New Roman"/>
          <w:sz w:val="24"/>
          <w:szCs w:val="24"/>
        </w:rPr>
      </w:pPr>
      <w:r w:rsidRPr="00207F7A">
        <w:rPr>
          <w:rFonts w:ascii="Times New Roman" w:hAnsi="Times New Roman"/>
          <w:sz w:val="24"/>
          <w:szCs w:val="24"/>
        </w:rPr>
        <w:tab/>
      </w:r>
      <w:r w:rsidRPr="00207F7A">
        <w:rPr>
          <w:rFonts w:ascii="Times New Roman" w:hAnsi="Times New Roman"/>
          <w:b/>
          <w:sz w:val="24"/>
          <w:szCs w:val="24"/>
        </w:rPr>
        <w:t>6.</w:t>
      </w:r>
      <w:r w:rsidRPr="00207F7A">
        <w:rPr>
          <w:rFonts w:ascii="Times New Roman" w:hAnsi="Times New Roman"/>
          <w:sz w:val="24"/>
          <w:szCs w:val="24"/>
        </w:rPr>
        <w:t xml:space="preserve"> </w:t>
      </w:r>
      <w:r w:rsidR="00694AD6" w:rsidRPr="00207F7A">
        <w:rPr>
          <w:rFonts w:ascii="Times New Roman" w:hAnsi="Times New Roman"/>
          <w:sz w:val="24"/>
          <w:szCs w:val="24"/>
        </w:rPr>
        <w:t>Articolul 13 se actualizează și va avea următorul conținut:</w:t>
      </w:r>
    </w:p>
    <w:p w:rsidR="00694AD6" w:rsidRPr="00207F7A" w:rsidRDefault="008F3588" w:rsidP="00694AD6">
      <w:pPr>
        <w:pStyle w:val="ListParagraph"/>
        <w:autoSpaceDE w:val="0"/>
        <w:autoSpaceDN w:val="0"/>
        <w:adjustRightInd w:val="0"/>
        <w:spacing w:after="0" w:line="240" w:lineRule="auto"/>
        <w:ind w:left="0"/>
        <w:rPr>
          <w:rFonts w:ascii="Times New Roman" w:hAnsi="Times New Roman"/>
          <w:i/>
          <w:sz w:val="24"/>
          <w:szCs w:val="24"/>
        </w:rPr>
      </w:pPr>
      <w:r w:rsidRPr="00207F7A">
        <w:rPr>
          <w:rFonts w:ascii="Times New Roman" w:hAnsi="Times New Roman"/>
          <w:i/>
          <w:sz w:val="24"/>
          <w:szCs w:val="24"/>
        </w:rPr>
        <w:tab/>
      </w:r>
      <w:r w:rsidR="00694AD6" w:rsidRPr="00207F7A">
        <w:rPr>
          <w:rFonts w:ascii="Times New Roman" w:hAnsi="Times New Roman"/>
          <w:i/>
          <w:sz w:val="24"/>
          <w:szCs w:val="24"/>
        </w:rPr>
        <w:t>”</w:t>
      </w:r>
      <w:r w:rsidRPr="00207F7A">
        <w:rPr>
          <w:rFonts w:ascii="Times New Roman" w:hAnsi="Times New Roman"/>
          <w:i/>
          <w:sz w:val="24"/>
          <w:szCs w:val="24"/>
        </w:rPr>
        <w:t>Art. 13 – Dreptul de folosință asupra imobilelor menționate la art. 3 poate fi conferit rezidenților în baza unor contracte de închiriere, pentru o durată de maximum 5 ani. În acest caz, prețul de pornire a licitației pentru chiria lunară aferentă construcțiilor va fi de 3 EUR/mp/lună, la care se adaugă TVA. Pentru terenurile aferente acestor imobile, prețul de pornire va fi de 1,5 EUR/mp/an, la care se adaugă TVA.</w:t>
      </w:r>
    </w:p>
    <w:p w:rsidR="008F3588" w:rsidRPr="00207F7A" w:rsidRDefault="008F3588" w:rsidP="00694AD6">
      <w:pPr>
        <w:pStyle w:val="ListParagraph"/>
        <w:autoSpaceDE w:val="0"/>
        <w:autoSpaceDN w:val="0"/>
        <w:adjustRightInd w:val="0"/>
        <w:spacing w:after="0" w:line="240" w:lineRule="auto"/>
        <w:ind w:left="0"/>
        <w:rPr>
          <w:rFonts w:ascii="Times New Roman" w:hAnsi="Times New Roman"/>
          <w:i/>
          <w:sz w:val="24"/>
          <w:szCs w:val="24"/>
        </w:rPr>
      </w:pPr>
      <w:r w:rsidRPr="00207F7A">
        <w:rPr>
          <w:rFonts w:ascii="Times New Roman" w:hAnsi="Times New Roman"/>
          <w:i/>
          <w:sz w:val="24"/>
          <w:szCs w:val="24"/>
        </w:rPr>
        <w:t>Având în vedere compartimentarea halei, se permite închirierea acesteia către mai mulți locatari, în funcție de spațiile disponibile.</w:t>
      </w:r>
      <w:r w:rsidR="00694AD6" w:rsidRPr="00207F7A">
        <w:rPr>
          <w:rFonts w:ascii="Times New Roman" w:hAnsi="Times New Roman"/>
          <w:i/>
          <w:sz w:val="24"/>
          <w:szCs w:val="24"/>
        </w:rPr>
        <w:t>”</w:t>
      </w:r>
    </w:p>
    <w:p w:rsidR="003D1B88" w:rsidRPr="00207F7A" w:rsidRDefault="003D1B88" w:rsidP="00694AD6">
      <w:pPr>
        <w:pStyle w:val="ListParagraph"/>
        <w:autoSpaceDE w:val="0"/>
        <w:autoSpaceDN w:val="0"/>
        <w:adjustRightInd w:val="0"/>
        <w:spacing w:after="0" w:line="240" w:lineRule="auto"/>
        <w:ind w:left="0"/>
        <w:rPr>
          <w:rFonts w:ascii="Times New Roman" w:hAnsi="Times New Roman"/>
          <w:i/>
          <w:sz w:val="24"/>
          <w:szCs w:val="24"/>
        </w:rPr>
      </w:pPr>
    </w:p>
    <w:p w:rsidR="00694AD6" w:rsidRPr="00207F7A" w:rsidRDefault="00694AD6" w:rsidP="00694AD6">
      <w:pPr>
        <w:pStyle w:val="ListParagraph"/>
        <w:autoSpaceDE w:val="0"/>
        <w:autoSpaceDN w:val="0"/>
        <w:adjustRightInd w:val="0"/>
        <w:spacing w:after="0" w:line="240" w:lineRule="auto"/>
        <w:ind w:left="0"/>
        <w:rPr>
          <w:rFonts w:ascii="Times New Roman" w:hAnsi="Times New Roman"/>
          <w:sz w:val="24"/>
          <w:szCs w:val="24"/>
        </w:rPr>
      </w:pPr>
      <w:r w:rsidRPr="00207F7A">
        <w:rPr>
          <w:rFonts w:ascii="Times New Roman" w:hAnsi="Times New Roman"/>
          <w:sz w:val="24"/>
          <w:szCs w:val="24"/>
        </w:rPr>
        <w:tab/>
      </w:r>
      <w:r w:rsidRPr="00207F7A">
        <w:rPr>
          <w:rFonts w:ascii="Times New Roman" w:hAnsi="Times New Roman"/>
          <w:b/>
          <w:sz w:val="24"/>
          <w:szCs w:val="24"/>
        </w:rPr>
        <w:t>7.</w:t>
      </w:r>
      <w:r w:rsidRPr="00207F7A">
        <w:rPr>
          <w:rFonts w:ascii="Times New Roman" w:hAnsi="Times New Roman"/>
          <w:sz w:val="24"/>
          <w:szCs w:val="24"/>
        </w:rPr>
        <w:t xml:space="preserve"> </w:t>
      </w:r>
      <w:r w:rsidR="002004AE" w:rsidRPr="00207F7A">
        <w:rPr>
          <w:rFonts w:ascii="Times New Roman" w:hAnsi="Times New Roman"/>
          <w:sz w:val="24"/>
          <w:szCs w:val="24"/>
        </w:rPr>
        <w:t>Articolele</w:t>
      </w:r>
      <w:r w:rsidRPr="00207F7A">
        <w:rPr>
          <w:rFonts w:ascii="Times New Roman" w:hAnsi="Times New Roman"/>
          <w:sz w:val="24"/>
          <w:szCs w:val="24"/>
        </w:rPr>
        <w:t xml:space="preserve"> 14</w:t>
      </w:r>
      <w:r w:rsidR="002004AE" w:rsidRPr="00207F7A">
        <w:rPr>
          <w:rFonts w:ascii="Times New Roman" w:hAnsi="Times New Roman"/>
          <w:sz w:val="24"/>
          <w:szCs w:val="24"/>
        </w:rPr>
        <w:t xml:space="preserve"> și 15</w:t>
      </w:r>
      <w:r w:rsidRPr="00207F7A">
        <w:rPr>
          <w:rFonts w:ascii="Times New Roman" w:hAnsi="Times New Roman"/>
          <w:sz w:val="24"/>
          <w:szCs w:val="24"/>
        </w:rPr>
        <w:t xml:space="preserve"> se abrogă</w:t>
      </w:r>
      <w:r w:rsidR="002004AE" w:rsidRPr="00207F7A">
        <w:rPr>
          <w:rFonts w:ascii="Times New Roman" w:hAnsi="Times New Roman"/>
          <w:sz w:val="24"/>
          <w:szCs w:val="24"/>
        </w:rPr>
        <w:t>.</w:t>
      </w:r>
    </w:p>
    <w:p w:rsidR="003D1B88" w:rsidRPr="00207F7A" w:rsidRDefault="003D1B88" w:rsidP="00694AD6">
      <w:pPr>
        <w:pStyle w:val="ListParagraph"/>
        <w:autoSpaceDE w:val="0"/>
        <w:autoSpaceDN w:val="0"/>
        <w:adjustRightInd w:val="0"/>
        <w:spacing w:after="0" w:line="240" w:lineRule="auto"/>
        <w:ind w:left="0"/>
        <w:rPr>
          <w:rFonts w:ascii="Times New Roman" w:hAnsi="Times New Roman"/>
          <w:sz w:val="24"/>
          <w:szCs w:val="24"/>
        </w:rPr>
      </w:pPr>
    </w:p>
    <w:p w:rsidR="00C041A2" w:rsidRPr="00207F7A" w:rsidRDefault="002004AE" w:rsidP="003D1B88">
      <w:pPr>
        <w:pStyle w:val="ListParagraph"/>
        <w:autoSpaceDE w:val="0"/>
        <w:autoSpaceDN w:val="0"/>
        <w:adjustRightInd w:val="0"/>
        <w:spacing w:after="0" w:line="240" w:lineRule="auto"/>
        <w:ind w:left="0"/>
        <w:rPr>
          <w:rFonts w:ascii="Times New Roman" w:hAnsi="Times New Roman"/>
          <w:i/>
          <w:sz w:val="24"/>
          <w:szCs w:val="24"/>
        </w:rPr>
      </w:pPr>
      <w:r w:rsidRPr="00207F7A">
        <w:rPr>
          <w:rFonts w:ascii="Times New Roman" w:hAnsi="Times New Roman"/>
          <w:sz w:val="24"/>
          <w:szCs w:val="24"/>
        </w:rPr>
        <w:tab/>
      </w:r>
      <w:r w:rsidRPr="00207F7A">
        <w:rPr>
          <w:rFonts w:ascii="Times New Roman" w:hAnsi="Times New Roman"/>
          <w:b/>
          <w:sz w:val="24"/>
          <w:szCs w:val="24"/>
        </w:rPr>
        <w:t>8.</w:t>
      </w:r>
      <w:r w:rsidRPr="00207F7A">
        <w:rPr>
          <w:rFonts w:ascii="Times New Roman" w:hAnsi="Times New Roman"/>
          <w:sz w:val="24"/>
          <w:szCs w:val="24"/>
        </w:rPr>
        <w:t xml:space="preserve"> La articolul 22 se </w:t>
      </w:r>
      <w:r w:rsidR="00D01A0D" w:rsidRPr="00207F7A">
        <w:rPr>
          <w:rFonts w:ascii="Times New Roman" w:hAnsi="Times New Roman"/>
          <w:sz w:val="24"/>
          <w:szCs w:val="24"/>
        </w:rPr>
        <w:t>elimină litera e</w:t>
      </w:r>
      <w:r w:rsidRPr="00207F7A">
        <w:rPr>
          <w:rFonts w:ascii="Times New Roman" w:hAnsi="Times New Roman"/>
          <w:sz w:val="24"/>
          <w:szCs w:val="24"/>
        </w:rPr>
        <w:t>)</w:t>
      </w:r>
      <w:r w:rsidR="003D1B88" w:rsidRPr="00207F7A">
        <w:t xml:space="preserve"> </w:t>
      </w:r>
      <w:r w:rsidR="003D1B88" w:rsidRPr="00207F7A">
        <w:rPr>
          <w:i/>
        </w:rPr>
        <w:t>”</w:t>
      </w:r>
      <w:r w:rsidR="003D1B88" w:rsidRPr="00207F7A">
        <w:rPr>
          <w:rFonts w:ascii="Times New Roman" w:hAnsi="Times New Roman"/>
          <w:i/>
          <w:sz w:val="24"/>
          <w:szCs w:val="24"/>
        </w:rPr>
        <w:t>terenul minim concesionat să fie de 1.000 m²”</w:t>
      </w:r>
      <w:r w:rsidR="00954898" w:rsidRPr="00207F7A">
        <w:rPr>
          <w:rFonts w:ascii="Times New Roman" w:hAnsi="Times New Roman"/>
          <w:sz w:val="24"/>
          <w:szCs w:val="24"/>
        </w:rPr>
        <w:t>.</w:t>
      </w:r>
    </w:p>
    <w:p w:rsidR="003D1B88" w:rsidRPr="00207F7A" w:rsidRDefault="003D1B88" w:rsidP="002004AE">
      <w:pPr>
        <w:pStyle w:val="ListParagraph"/>
        <w:autoSpaceDE w:val="0"/>
        <w:autoSpaceDN w:val="0"/>
        <w:adjustRightInd w:val="0"/>
        <w:spacing w:after="0" w:line="240" w:lineRule="auto"/>
        <w:rPr>
          <w:rFonts w:ascii="Times New Roman" w:hAnsi="Times New Roman"/>
          <w:i/>
          <w:sz w:val="24"/>
          <w:szCs w:val="24"/>
        </w:rPr>
      </w:pPr>
    </w:p>
    <w:p w:rsidR="00C041A2" w:rsidRPr="00207F7A" w:rsidRDefault="002004AE" w:rsidP="009E58B2">
      <w:pPr>
        <w:pStyle w:val="ListParagraph"/>
        <w:autoSpaceDE w:val="0"/>
        <w:autoSpaceDN w:val="0"/>
        <w:adjustRightInd w:val="0"/>
        <w:spacing w:after="0" w:line="240" w:lineRule="auto"/>
        <w:ind w:left="0"/>
        <w:jc w:val="both"/>
        <w:rPr>
          <w:rFonts w:ascii="Times New Roman" w:hAnsi="Times New Roman"/>
          <w:sz w:val="24"/>
          <w:szCs w:val="24"/>
        </w:rPr>
      </w:pPr>
      <w:r w:rsidRPr="00207F7A">
        <w:rPr>
          <w:rFonts w:ascii="Times New Roman" w:hAnsi="Times New Roman"/>
          <w:sz w:val="24"/>
          <w:szCs w:val="24"/>
        </w:rPr>
        <w:tab/>
      </w:r>
      <w:r w:rsidRPr="00207F7A">
        <w:rPr>
          <w:rFonts w:ascii="Times New Roman" w:hAnsi="Times New Roman"/>
          <w:b/>
          <w:sz w:val="24"/>
          <w:szCs w:val="24"/>
        </w:rPr>
        <w:t>9.</w:t>
      </w:r>
      <w:r w:rsidR="006D595B">
        <w:rPr>
          <w:rFonts w:ascii="Times New Roman" w:hAnsi="Times New Roman"/>
          <w:sz w:val="24"/>
          <w:szCs w:val="24"/>
        </w:rPr>
        <w:t xml:space="preserve"> La articolul 23 litera</w:t>
      </w:r>
      <w:r w:rsidRPr="00207F7A">
        <w:rPr>
          <w:rFonts w:ascii="Times New Roman" w:hAnsi="Times New Roman"/>
          <w:sz w:val="24"/>
          <w:szCs w:val="24"/>
        </w:rPr>
        <w:t xml:space="preserve"> g)</w:t>
      </w:r>
      <w:r w:rsidRPr="00207F7A">
        <w:rPr>
          <w:rFonts w:ascii="Times New Roman" w:hAnsi="Times New Roman"/>
          <w:i/>
          <w:sz w:val="24"/>
          <w:szCs w:val="24"/>
        </w:rPr>
        <w:t xml:space="preserve"> </w:t>
      </w:r>
      <w:r w:rsidRPr="00207F7A">
        <w:rPr>
          <w:rFonts w:ascii="Times New Roman" w:hAnsi="Times New Roman"/>
          <w:sz w:val="24"/>
          <w:szCs w:val="24"/>
        </w:rPr>
        <w:t>se modifică și va avea următorul conținut:</w:t>
      </w:r>
    </w:p>
    <w:p w:rsidR="002004AE" w:rsidRPr="00207F7A" w:rsidRDefault="002004AE" w:rsidP="002004AE">
      <w:pPr>
        <w:pStyle w:val="ListParagraph"/>
        <w:autoSpaceDE w:val="0"/>
        <w:autoSpaceDN w:val="0"/>
        <w:adjustRightInd w:val="0"/>
        <w:spacing w:after="0" w:line="240" w:lineRule="auto"/>
        <w:ind w:left="0"/>
        <w:jc w:val="both"/>
        <w:rPr>
          <w:rFonts w:ascii="Times New Roman" w:hAnsi="Times New Roman"/>
          <w:i/>
          <w:sz w:val="24"/>
          <w:szCs w:val="24"/>
        </w:rPr>
      </w:pPr>
      <w:r w:rsidRPr="00207F7A">
        <w:rPr>
          <w:rFonts w:ascii="Times New Roman" w:hAnsi="Times New Roman"/>
          <w:i/>
          <w:sz w:val="24"/>
          <w:szCs w:val="24"/>
        </w:rPr>
        <w:t xml:space="preserve">”g) O declarație privind ajutoarele de </w:t>
      </w:r>
      <w:bookmarkStart w:id="0" w:name="_GoBack"/>
      <w:bookmarkEnd w:id="0"/>
      <w:proofErr w:type="spellStart"/>
      <w:r w:rsidRPr="00207F7A">
        <w:rPr>
          <w:rFonts w:ascii="Times New Roman" w:hAnsi="Times New Roman"/>
          <w:i/>
          <w:sz w:val="24"/>
          <w:szCs w:val="24"/>
        </w:rPr>
        <w:t>minimis</w:t>
      </w:r>
      <w:proofErr w:type="spellEnd"/>
      <w:r w:rsidRPr="00207F7A">
        <w:rPr>
          <w:rFonts w:ascii="Times New Roman" w:hAnsi="Times New Roman"/>
          <w:i/>
          <w:sz w:val="24"/>
          <w:szCs w:val="24"/>
        </w:rPr>
        <w:t xml:space="preserve"> primite în acel an fiscal și alte ajutoare de </w:t>
      </w:r>
      <w:proofErr w:type="spellStart"/>
      <w:r w:rsidRPr="00207F7A">
        <w:rPr>
          <w:rFonts w:ascii="Times New Roman" w:hAnsi="Times New Roman"/>
          <w:i/>
          <w:sz w:val="24"/>
          <w:szCs w:val="24"/>
        </w:rPr>
        <w:t>minimis</w:t>
      </w:r>
      <w:proofErr w:type="spellEnd"/>
      <w:r w:rsidRPr="00207F7A">
        <w:rPr>
          <w:rFonts w:ascii="Times New Roman" w:hAnsi="Times New Roman"/>
          <w:i/>
          <w:sz w:val="24"/>
          <w:szCs w:val="24"/>
        </w:rPr>
        <w:t xml:space="preserve"> primite în ultimii doi ani fiscali”</w:t>
      </w:r>
    </w:p>
    <w:p w:rsidR="003D1B88" w:rsidRPr="00207F7A" w:rsidRDefault="003D1B88" w:rsidP="002004AE">
      <w:pPr>
        <w:pStyle w:val="ListParagraph"/>
        <w:autoSpaceDE w:val="0"/>
        <w:autoSpaceDN w:val="0"/>
        <w:adjustRightInd w:val="0"/>
        <w:spacing w:after="0" w:line="240" w:lineRule="auto"/>
        <w:ind w:left="0"/>
        <w:jc w:val="both"/>
        <w:rPr>
          <w:rFonts w:ascii="Times New Roman" w:hAnsi="Times New Roman"/>
          <w:i/>
          <w:sz w:val="24"/>
          <w:szCs w:val="24"/>
        </w:rPr>
      </w:pPr>
    </w:p>
    <w:p w:rsidR="00177792" w:rsidRPr="00207F7A" w:rsidRDefault="00177792" w:rsidP="00177792">
      <w:pPr>
        <w:pStyle w:val="ListParagraph"/>
        <w:autoSpaceDE w:val="0"/>
        <w:autoSpaceDN w:val="0"/>
        <w:adjustRightInd w:val="0"/>
        <w:spacing w:after="0" w:line="240" w:lineRule="auto"/>
        <w:ind w:left="0"/>
        <w:jc w:val="both"/>
        <w:rPr>
          <w:rFonts w:ascii="Times New Roman" w:hAnsi="Times New Roman"/>
          <w:sz w:val="24"/>
          <w:szCs w:val="24"/>
        </w:rPr>
      </w:pPr>
      <w:r w:rsidRPr="00207F7A">
        <w:rPr>
          <w:rFonts w:ascii="Times New Roman" w:hAnsi="Times New Roman"/>
          <w:sz w:val="24"/>
          <w:szCs w:val="24"/>
        </w:rPr>
        <w:tab/>
      </w:r>
      <w:r w:rsidRPr="00207F7A">
        <w:rPr>
          <w:rFonts w:ascii="Times New Roman" w:hAnsi="Times New Roman"/>
          <w:b/>
          <w:sz w:val="24"/>
          <w:szCs w:val="24"/>
        </w:rPr>
        <w:t>10.</w:t>
      </w:r>
      <w:r w:rsidRPr="00207F7A">
        <w:rPr>
          <w:rFonts w:ascii="Times New Roman" w:hAnsi="Times New Roman"/>
          <w:sz w:val="24"/>
          <w:szCs w:val="24"/>
        </w:rPr>
        <w:t xml:space="preserve"> La articolul 25 se introduce litera c) cu următorul conținut:</w:t>
      </w:r>
    </w:p>
    <w:p w:rsidR="00C041A2" w:rsidRPr="00207F7A" w:rsidRDefault="00177792" w:rsidP="00177792">
      <w:pPr>
        <w:pStyle w:val="ListParagraph"/>
        <w:autoSpaceDE w:val="0"/>
        <w:autoSpaceDN w:val="0"/>
        <w:adjustRightInd w:val="0"/>
        <w:spacing w:after="0" w:line="240" w:lineRule="auto"/>
        <w:ind w:left="0"/>
        <w:jc w:val="both"/>
        <w:rPr>
          <w:rFonts w:ascii="Times New Roman" w:hAnsi="Times New Roman"/>
          <w:i/>
          <w:sz w:val="24"/>
          <w:szCs w:val="24"/>
        </w:rPr>
      </w:pPr>
      <w:r w:rsidRPr="00207F7A">
        <w:rPr>
          <w:rFonts w:ascii="Times New Roman" w:hAnsi="Times New Roman"/>
          <w:i/>
          <w:sz w:val="24"/>
          <w:szCs w:val="24"/>
        </w:rPr>
        <w:t>”c) acceptă condițiile impuse de reglementările PSI al parcului industrial;”</w:t>
      </w:r>
    </w:p>
    <w:p w:rsidR="003D1B88" w:rsidRPr="00207F7A" w:rsidRDefault="003D1B88" w:rsidP="00177792">
      <w:pPr>
        <w:pStyle w:val="ListParagraph"/>
        <w:autoSpaceDE w:val="0"/>
        <w:autoSpaceDN w:val="0"/>
        <w:adjustRightInd w:val="0"/>
        <w:spacing w:after="0" w:line="240" w:lineRule="auto"/>
        <w:ind w:left="0"/>
        <w:jc w:val="both"/>
        <w:rPr>
          <w:rFonts w:ascii="Times New Roman" w:hAnsi="Times New Roman"/>
          <w:i/>
          <w:sz w:val="24"/>
          <w:szCs w:val="24"/>
        </w:rPr>
      </w:pPr>
    </w:p>
    <w:p w:rsidR="00177792" w:rsidRPr="00207F7A" w:rsidRDefault="00177792" w:rsidP="00177792">
      <w:pPr>
        <w:pStyle w:val="ListParagraph"/>
        <w:autoSpaceDE w:val="0"/>
        <w:autoSpaceDN w:val="0"/>
        <w:adjustRightInd w:val="0"/>
        <w:spacing w:after="0" w:line="240" w:lineRule="auto"/>
        <w:ind w:left="0"/>
        <w:jc w:val="both"/>
        <w:rPr>
          <w:rFonts w:ascii="Times New Roman" w:hAnsi="Times New Roman"/>
          <w:sz w:val="24"/>
          <w:szCs w:val="24"/>
        </w:rPr>
      </w:pPr>
      <w:r w:rsidRPr="00207F7A">
        <w:rPr>
          <w:rFonts w:ascii="Times New Roman" w:hAnsi="Times New Roman"/>
          <w:sz w:val="24"/>
          <w:szCs w:val="24"/>
        </w:rPr>
        <w:tab/>
      </w:r>
      <w:r w:rsidRPr="00207F7A">
        <w:rPr>
          <w:rFonts w:ascii="Times New Roman" w:hAnsi="Times New Roman"/>
          <w:b/>
          <w:sz w:val="24"/>
          <w:szCs w:val="24"/>
        </w:rPr>
        <w:t>11.</w:t>
      </w:r>
      <w:r w:rsidRPr="00207F7A">
        <w:rPr>
          <w:rFonts w:ascii="Times New Roman" w:hAnsi="Times New Roman"/>
          <w:sz w:val="24"/>
          <w:szCs w:val="24"/>
        </w:rPr>
        <w:t xml:space="preserve"> </w:t>
      </w:r>
      <w:r w:rsidR="007F7124" w:rsidRPr="00207F7A">
        <w:rPr>
          <w:rFonts w:ascii="Times New Roman" w:hAnsi="Times New Roman"/>
          <w:sz w:val="24"/>
          <w:szCs w:val="24"/>
        </w:rPr>
        <w:t>A</w:t>
      </w:r>
      <w:r w:rsidR="00341F4F" w:rsidRPr="00207F7A">
        <w:rPr>
          <w:rFonts w:ascii="Times New Roman" w:hAnsi="Times New Roman"/>
          <w:sz w:val="24"/>
          <w:szCs w:val="24"/>
        </w:rPr>
        <w:t xml:space="preserve">rticolul 26 </w:t>
      </w:r>
      <w:r w:rsidR="007F7124" w:rsidRPr="00207F7A">
        <w:rPr>
          <w:rFonts w:ascii="Times New Roman" w:hAnsi="Times New Roman"/>
          <w:sz w:val="24"/>
          <w:szCs w:val="24"/>
        </w:rPr>
        <w:t>se modifică și va avea următorul conținut:</w:t>
      </w:r>
    </w:p>
    <w:p w:rsidR="00177792" w:rsidRPr="00207F7A" w:rsidRDefault="00CE153A" w:rsidP="00177792">
      <w:pPr>
        <w:pStyle w:val="ListParagraph"/>
        <w:autoSpaceDE w:val="0"/>
        <w:autoSpaceDN w:val="0"/>
        <w:adjustRightInd w:val="0"/>
        <w:spacing w:after="0" w:line="240" w:lineRule="auto"/>
        <w:ind w:left="0"/>
        <w:jc w:val="both"/>
        <w:rPr>
          <w:rFonts w:ascii="Times New Roman" w:hAnsi="Times New Roman"/>
          <w:i/>
          <w:sz w:val="24"/>
          <w:szCs w:val="24"/>
        </w:rPr>
      </w:pPr>
      <w:r>
        <w:rPr>
          <w:rFonts w:ascii="Times New Roman" w:hAnsi="Times New Roman"/>
          <w:i/>
          <w:sz w:val="24"/>
          <w:szCs w:val="24"/>
        </w:rPr>
        <w:t>”Art</w:t>
      </w:r>
      <w:r w:rsidR="00177792" w:rsidRPr="00207F7A">
        <w:rPr>
          <w:rFonts w:ascii="Times New Roman" w:hAnsi="Times New Roman"/>
          <w:i/>
          <w:sz w:val="24"/>
          <w:szCs w:val="24"/>
        </w:rPr>
        <w:t>. 26 - Drepturi ale Rezidentului</w:t>
      </w:r>
    </w:p>
    <w:p w:rsidR="00177792" w:rsidRPr="00207F7A" w:rsidRDefault="00177792" w:rsidP="00177792">
      <w:pPr>
        <w:pStyle w:val="ListParagraph"/>
        <w:autoSpaceDE w:val="0"/>
        <w:autoSpaceDN w:val="0"/>
        <w:adjustRightInd w:val="0"/>
        <w:spacing w:after="0" w:line="240" w:lineRule="auto"/>
        <w:jc w:val="both"/>
        <w:rPr>
          <w:rFonts w:ascii="Times New Roman" w:hAnsi="Times New Roman"/>
          <w:i/>
          <w:sz w:val="24"/>
          <w:szCs w:val="24"/>
        </w:rPr>
      </w:pPr>
      <w:r w:rsidRPr="00207F7A">
        <w:rPr>
          <w:rFonts w:ascii="Times New Roman" w:hAnsi="Times New Roman"/>
          <w:i/>
          <w:sz w:val="24"/>
          <w:szCs w:val="24"/>
        </w:rPr>
        <w:t>a) dreptul de folosință asupra infrastructurii comune, în condiții utile și netulburate;</w:t>
      </w:r>
    </w:p>
    <w:p w:rsidR="00177792" w:rsidRPr="00207F7A" w:rsidRDefault="00177792" w:rsidP="00177792">
      <w:pPr>
        <w:pStyle w:val="ListParagraph"/>
        <w:autoSpaceDE w:val="0"/>
        <w:autoSpaceDN w:val="0"/>
        <w:adjustRightInd w:val="0"/>
        <w:spacing w:after="0" w:line="240" w:lineRule="auto"/>
        <w:jc w:val="both"/>
        <w:rPr>
          <w:rFonts w:ascii="Times New Roman" w:hAnsi="Times New Roman"/>
          <w:i/>
          <w:sz w:val="24"/>
          <w:szCs w:val="24"/>
        </w:rPr>
      </w:pPr>
      <w:r w:rsidRPr="00207F7A">
        <w:rPr>
          <w:rFonts w:ascii="Times New Roman" w:hAnsi="Times New Roman"/>
          <w:i/>
          <w:sz w:val="24"/>
          <w:szCs w:val="24"/>
        </w:rPr>
        <w:t xml:space="preserve">b) dreptul de </w:t>
      </w:r>
      <w:proofErr w:type="spellStart"/>
      <w:r w:rsidRPr="00207F7A">
        <w:rPr>
          <w:rFonts w:ascii="Times New Roman" w:hAnsi="Times New Roman"/>
          <w:i/>
          <w:sz w:val="24"/>
          <w:szCs w:val="24"/>
        </w:rPr>
        <w:t>folosinţă</w:t>
      </w:r>
      <w:proofErr w:type="spellEnd"/>
      <w:r w:rsidRPr="00207F7A">
        <w:rPr>
          <w:rFonts w:ascii="Times New Roman" w:hAnsi="Times New Roman"/>
          <w:i/>
          <w:sz w:val="24"/>
          <w:szCs w:val="24"/>
        </w:rPr>
        <w:t xml:space="preserve"> asupra imobilelor </w:t>
      </w:r>
      <w:proofErr w:type="spellStart"/>
      <w:r w:rsidRPr="00207F7A">
        <w:rPr>
          <w:rFonts w:ascii="Times New Roman" w:hAnsi="Times New Roman"/>
          <w:i/>
          <w:sz w:val="24"/>
          <w:szCs w:val="24"/>
        </w:rPr>
        <w:t>menționte</w:t>
      </w:r>
      <w:proofErr w:type="spellEnd"/>
      <w:r w:rsidRPr="00207F7A">
        <w:rPr>
          <w:rFonts w:ascii="Times New Roman" w:hAnsi="Times New Roman"/>
          <w:i/>
          <w:sz w:val="24"/>
          <w:szCs w:val="24"/>
        </w:rPr>
        <w:t xml:space="preserve"> la art. 13 care formează obiectul contractului de administrare şi prestări de servicii conexe, în </w:t>
      </w:r>
      <w:proofErr w:type="spellStart"/>
      <w:r w:rsidRPr="00207F7A">
        <w:rPr>
          <w:rFonts w:ascii="Times New Roman" w:hAnsi="Times New Roman"/>
          <w:i/>
          <w:sz w:val="24"/>
          <w:szCs w:val="24"/>
        </w:rPr>
        <w:t>condiţii</w:t>
      </w:r>
      <w:proofErr w:type="spellEnd"/>
      <w:r w:rsidRPr="00207F7A">
        <w:rPr>
          <w:rFonts w:ascii="Times New Roman" w:hAnsi="Times New Roman"/>
          <w:i/>
          <w:sz w:val="24"/>
          <w:szCs w:val="24"/>
        </w:rPr>
        <w:t xml:space="preserve"> utile şi lipsite de orice tulburare de fapt sau de drept;</w:t>
      </w:r>
    </w:p>
    <w:p w:rsidR="00177792" w:rsidRPr="00207F7A" w:rsidRDefault="00177792" w:rsidP="00177792">
      <w:pPr>
        <w:pStyle w:val="ListParagraph"/>
        <w:autoSpaceDE w:val="0"/>
        <w:autoSpaceDN w:val="0"/>
        <w:adjustRightInd w:val="0"/>
        <w:spacing w:after="0" w:line="240" w:lineRule="auto"/>
        <w:jc w:val="both"/>
        <w:rPr>
          <w:rFonts w:ascii="Times New Roman" w:hAnsi="Times New Roman"/>
          <w:i/>
          <w:sz w:val="24"/>
          <w:szCs w:val="24"/>
        </w:rPr>
      </w:pPr>
      <w:r w:rsidRPr="00207F7A">
        <w:rPr>
          <w:rFonts w:ascii="Times New Roman" w:hAnsi="Times New Roman"/>
          <w:i/>
          <w:sz w:val="24"/>
          <w:szCs w:val="24"/>
        </w:rPr>
        <w:t xml:space="preserve">c) dreptul de </w:t>
      </w:r>
      <w:proofErr w:type="spellStart"/>
      <w:r w:rsidRPr="00207F7A">
        <w:rPr>
          <w:rFonts w:ascii="Times New Roman" w:hAnsi="Times New Roman"/>
          <w:i/>
          <w:sz w:val="24"/>
          <w:szCs w:val="24"/>
        </w:rPr>
        <w:t>folosinţă</w:t>
      </w:r>
      <w:proofErr w:type="spellEnd"/>
      <w:r w:rsidRPr="00207F7A">
        <w:rPr>
          <w:rFonts w:ascii="Times New Roman" w:hAnsi="Times New Roman"/>
          <w:i/>
          <w:sz w:val="24"/>
          <w:szCs w:val="24"/>
        </w:rPr>
        <w:t xml:space="preserve"> asupra infrastructurii exclusive aferente imobilelor </w:t>
      </w:r>
      <w:proofErr w:type="spellStart"/>
      <w:r w:rsidRPr="00207F7A">
        <w:rPr>
          <w:rFonts w:ascii="Times New Roman" w:hAnsi="Times New Roman"/>
          <w:i/>
          <w:sz w:val="24"/>
          <w:szCs w:val="24"/>
        </w:rPr>
        <w:t>menționte</w:t>
      </w:r>
      <w:proofErr w:type="spellEnd"/>
      <w:r w:rsidRPr="00207F7A">
        <w:rPr>
          <w:rFonts w:ascii="Times New Roman" w:hAnsi="Times New Roman"/>
          <w:i/>
          <w:sz w:val="24"/>
          <w:szCs w:val="24"/>
        </w:rPr>
        <w:t xml:space="preserve"> la art. 13  care formează obiectul contractului de administrare şi prestări de servicii conexe încheiate cu </w:t>
      </w:r>
      <w:proofErr w:type="spellStart"/>
      <w:r w:rsidRPr="00207F7A">
        <w:rPr>
          <w:rFonts w:ascii="Times New Roman" w:hAnsi="Times New Roman"/>
          <w:i/>
          <w:sz w:val="24"/>
          <w:szCs w:val="24"/>
        </w:rPr>
        <w:t>aceştia</w:t>
      </w:r>
      <w:proofErr w:type="spellEnd"/>
      <w:r w:rsidRPr="00207F7A">
        <w:rPr>
          <w:rFonts w:ascii="Times New Roman" w:hAnsi="Times New Roman"/>
          <w:i/>
          <w:sz w:val="24"/>
          <w:szCs w:val="24"/>
        </w:rPr>
        <w:t xml:space="preserve">, în </w:t>
      </w:r>
      <w:proofErr w:type="spellStart"/>
      <w:r w:rsidRPr="00207F7A">
        <w:rPr>
          <w:rFonts w:ascii="Times New Roman" w:hAnsi="Times New Roman"/>
          <w:i/>
          <w:sz w:val="24"/>
          <w:szCs w:val="24"/>
        </w:rPr>
        <w:t>condiţii</w:t>
      </w:r>
      <w:proofErr w:type="spellEnd"/>
      <w:r w:rsidRPr="00207F7A">
        <w:rPr>
          <w:rFonts w:ascii="Times New Roman" w:hAnsi="Times New Roman"/>
          <w:i/>
          <w:sz w:val="24"/>
          <w:szCs w:val="24"/>
        </w:rPr>
        <w:t xml:space="preserve"> utile şi lipsite de orice tulburare de fapt sau de drept;</w:t>
      </w:r>
    </w:p>
    <w:p w:rsidR="00177792" w:rsidRPr="00207F7A" w:rsidRDefault="00CE153A" w:rsidP="00177792">
      <w:pPr>
        <w:pStyle w:val="ListParagraph"/>
        <w:autoSpaceDE w:val="0"/>
        <w:autoSpaceDN w:val="0"/>
        <w:adjustRightInd w:val="0"/>
        <w:spacing w:after="0" w:line="240" w:lineRule="auto"/>
        <w:jc w:val="both"/>
        <w:rPr>
          <w:rFonts w:ascii="Times New Roman" w:hAnsi="Times New Roman"/>
          <w:i/>
          <w:sz w:val="24"/>
          <w:szCs w:val="24"/>
        </w:rPr>
      </w:pPr>
      <w:r>
        <w:rPr>
          <w:rFonts w:ascii="Times New Roman" w:hAnsi="Times New Roman"/>
          <w:i/>
          <w:sz w:val="24"/>
          <w:szCs w:val="24"/>
        </w:rPr>
        <w:t>d) e</w:t>
      </w:r>
      <w:r w:rsidR="00177792" w:rsidRPr="00207F7A">
        <w:rPr>
          <w:rFonts w:ascii="Times New Roman" w:hAnsi="Times New Roman"/>
          <w:i/>
          <w:sz w:val="24"/>
          <w:szCs w:val="24"/>
        </w:rPr>
        <w:t xml:space="preserve">xercitarea dreptului de preemțiune in cazul înstrăinării imobilelor </w:t>
      </w:r>
      <w:proofErr w:type="spellStart"/>
      <w:r w:rsidR="00177792" w:rsidRPr="00207F7A">
        <w:rPr>
          <w:rFonts w:ascii="Times New Roman" w:hAnsi="Times New Roman"/>
          <w:i/>
          <w:sz w:val="24"/>
          <w:szCs w:val="24"/>
        </w:rPr>
        <w:t>menționte</w:t>
      </w:r>
      <w:proofErr w:type="spellEnd"/>
      <w:r w:rsidR="00177792" w:rsidRPr="00207F7A">
        <w:rPr>
          <w:rFonts w:ascii="Times New Roman" w:hAnsi="Times New Roman"/>
          <w:i/>
          <w:sz w:val="24"/>
          <w:szCs w:val="24"/>
        </w:rPr>
        <w:t xml:space="preserve"> la art. 13 şi a terenului aferent aflate în folosința rezidentului în temeiul unui contract de </w:t>
      </w:r>
      <w:proofErr w:type="spellStart"/>
      <w:r w:rsidR="00177792" w:rsidRPr="00207F7A">
        <w:rPr>
          <w:rFonts w:ascii="Times New Roman" w:hAnsi="Times New Roman"/>
          <w:i/>
          <w:sz w:val="24"/>
          <w:szCs w:val="24"/>
        </w:rPr>
        <w:t>inchiriere</w:t>
      </w:r>
      <w:proofErr w:type="spellEnd"/>
      <w:r w:rsidR="00177792" w:rsidRPr="00207F7A">
        <w:rPr>
          <w:rFonts w:ascii="Times New Roman" w:hAnsi="Times New Roman"/>
          <w:i/>
          <w:sz w:val="24"/>
          <w:szCs w:val="24"/>
        </w:rPr>
        <w:t>.</w:t>
      </w:r>
    </w:p>
    <w:p w:rsidR="00177792" w:rsidRPr="00207F7A" w:rsidRDefault="00177792" w:rsidP="00177792">
      <w:pPr>
        <w:pStyle w:val="ListParagraph"/>
        <w:autoSpaceDE w:val="0"/>
        <w:autoSpaceDN w:val="0"/>
        <w:adjustRightInd w:val="0"/>
        <w:spacing w:after="0" w:line="240" w:lineRule="auto"/>
        <w:jc w:val="both"/>
        <w:rPr>
          <w:rFonts w:ascii="Times New Roman" w:hAnsi="Times New Roman"/>
          <w:i/>
          <w:sz w:val="24"/>
          <w:szCs w:val="24"/>
        </w:rPr>
      </w:pPr>
      <w:r w:rsidRPr="00207F7A">
        <w:rPr>
          <w:rFonts w:ascii="Times New Roman" w:hAnsi="Times New Roman"/>
          <w:i/>
          <w:sz w:val="24"/>
          <w:szCs w:val="24"/>
        </w:rPr>
        <w:t>e)scutire de la plata impozitului pe terenuri, corespunzător terenului concesionat în parcul industrial;</w:t>
      </w:r>
    </w:p>
    <w:p w:rsidR="00177792" w:rsidRPr="00207F7A" w:rsidRDefault="00177792" w:rsidP="00177792">
      <w:pPr>
        <w:pStyle w:val="ListParagraph"/>
        <w:autoSpaceDE w:val="0"/>
        <w:autoSpaceDN w:val="0"/>
        <w:adjustRightInd w:val="0"/>
        <w:spacing w:after="0" w:line="240" w:lineRule="auto"/>
        <w:jc w:val="both"/>
        <w:rPr>
          <w:rFonts w:ascii="Times New Roman" w:hAnsi="Times New Roman"/>
          <w:i/>
          <w:sz w:val="24"/>
          <w:szCs w:val="24"/>
        </w:rPr>
      </w:pPr>
      <w:r w:rsidRPr="00207F7A">
        <w:rPr>
          <w:rFonts w:ascii="Times New Roman" w:hAnsi="Times New Roman"/>
          <w:i/>
          <w:sz w:val="24"/>
          <w:szCs w:val="24"/>
        </w:rPr>
        <w:t>f)scutire de la plata impozitului pe clădiri, a clădirilor existente și/sau rezultate în urma investiției din parcul industrial;</w:t>
      </w:r>
    </w:p>
    <w:p w:rsidR="009C6BED" w:rsidRPr="00207F7A" w:rsidRDefault="00177792" w:rsidP="00177792">
      <w:pPr>
        <w:pStyle w:val="ListParagraph"/>
        <w:autoSpaceDE w:val="0"/>
        <w:autoSpaceDN w:val="0"/>
        <w:adjustRightInd w:val="0"/>
        <w:spacing w:after="0" w:line="240" w:lineRule="auto"/>
        <w:jc w:val="both"/>
        <w:rPr>
          <w:rFonts w:ascii="Times New Roman" w:hAnsi="Times New Roman"/>
          <w:i/>
          <w:sz w:val="24"/>
          <w:szCs w:val="24"/>
        </w:rPr>
      </w:pPr>
      <w:r w:rsidRPr="00207F7A">
        <w:rPr>
          <w:rFonts w:ascii="Times New Roman" w:hAnsi="Times New Roman"/>
          <w:i/>
          <w:sz w:val="24"/>
          <w:szCs w:val="24"/>
        </w:rPr>
        <w:t>g)alte scutiri în condițiile legii, aprobate prin HCL (la acest punct intră și chiriașii)</w:t>
      </w:r>
    </w:p>
    <w:p w:rsidR="00177792" w:rsidRPr="00207F7A" w:rsidRDefault="00177792" w:rsidP="006A276E">
      <w:pPr>
        <w:pStyle w:val="ListParagraph"/>
        <w:autoSpaceDE w:val="0"/>
        <w:autoSpaceDN w:val="0"/>
        <w:adjustRightInd w:val="0"/>
        <w:spacing w:after="0" w:line="240" w:lineRule="auto"/>
        <w:ind w:left="0"/>
        <w:jc w:val="both"/>
        <w:rPr>
          <w:rFonts w:ascii="Times New Roman" w:hAnsi="Times New Roman"/>
          <w:i/>
          <w:sz w:val="24"/>
          <w:szCs w:val="24"/>
        </w:rPr>
      </w:pPr>
      <w:r w:rsidRPr="00207F7A">
        <w:rPr>
          <w:rFonts w:ascii="Times New Roman" w:hAnsi="Times New Roman"/>
          <w:i/>
          <w:sz w:val="24"/>
          <w:szCs w:val="24"/>
        </w:rPr>
        <w:lastRenderedPageBreak/>
        <w:t xml:space="preserve">Scutirile prevăzute la punctele e), f) și g) se acordă în cadrul unui ajutor de stat promovat în condițiile legii și sunt supuse unor condiții referitoare la cuantumul acestora, în sensul că valoarea totală a ajutoarelor de </w:t>
      </w:r>
      <w:proofErr w:type="spellStart"/>
      <w:r w:rsidRPr="00207F7A">
        <w:rPr>
          <w:rFonts w:ascii="Times New Roman" w:hAnsi="Times New Roman"/>
          <w:i/>
          <w:sz w:val="24"/>
          <w:szCs w:val="24"/>
        </w:rPr>
        <w:t>minimis</w:t>
      </w:r>
      <w:proofErr w:type="spellEnd"/>
      <w:r w:rsidRPr="00207F7A">
        <w:rPr>
          <w:rFonts w:ascii="Times New Roman" w:hAnsi="Times New Roman"/>
          <w:i/>
          <w:sz w:val="24"/>
          <w:szCs w:val="24"/>
        </w:rPr>
        <w:t xml:space="preserve"> obținute de investitor nu trebuie să depășească suma de 300.000 EUR într-o perioadă de 3 ani.”</w:t>
      </w:r>
    </w:p>
    <w:p w:rsidR="00E45287" w:rsidRPr="00207F7A" w:rsidRDefault="00E45287" w:rsidP="00177792">
      <w:pPr>
        <w:pStyle w:val="ListParagraph"/>
        <w:autoSpaceDE w:val="0"/>
        <w:autoSpaceDN w:val="0"/>
        <w:adjustRightInd w:val="0"/>
        <w:spacing w:after="0" w:line="240" w:lineRule="auto"/>
        <w:jc w:val="both"/>
        <w:rPr>
          <w:rFonts w:ascii="Times New Roman" w:hAnsi="Times New Roman"/>
          <w:i/>
          <w:sz w:val="24"/>
          <w:szCs w:val="24"/>
        </w:rPr>
      </w:pPr>
    </w:p>
    <w:p w:rsidR="00177792" w:rsidRPr="00207F7A" w:rsidRDefault="00D15A4A" w:rsidP="00177792">
      <w:pPr>
        <w:pStyle w:val="ListParagraph"/>
        <w:autoSpaceDE w:val="0"/>
        <w:autoSpaceDN w:val="0"/>
        <w:adjustRightInd w:val="0"/>
        <w:spacing w:after="0" w:line="240" w:lineRule="auto"/>
        <w:jc w:val="both"/>
        <w:rPr>
          <w:rFonts w:ascii="Times New Roman" w:hAnsi="Times New Roman"/>
          <w:sz w:val="24"/>
          <w:szCs w:val="24"/>
        </w:rPr>
      </w:pPr>
      <w:r w:rsidRPr="00207F7A">
        <w:rPr>
          <w:rFonts w:ascii="Times New Roman" w:hAnsi="Times New Roman"/>
          <w:sz w:val="24"/>
          <w:szCs w:val="24"/>
        </w:rPr>
        <w:t>12. Articolul 32 se abrogă.</w:t>
      </w:r>
    </w:p>
    <w:p w:rsidR="00E45287" w:rsidRPr="00207F7A" w:rsidRDefault="00E45287" w:rsidP="00177792">
      <w:pPr>
        <w:pStyle w:val="ListParagraph"/>
        <w:autoSpaceDE w:val="0"/>
        <w:autoSpaceDN w:val="0"/>
        <w:adjustRightInd w:val="0"/>
        <w:spacing w:after="0" w:line="240" w:lineRule="auto"/>
        <w:jc w:val="both"/>
        <w:rPr>
          <w:rFonts w:ascii="Times New Roman" w:hAnsi="Times New Roman"/>
          <w:sz w:val="24"/>
          <w:szCs w:val="24"/>
        </w:rPr>
      </w:pPr>
    </w:p>
    <w:p w:rsidR="00D15A4A" w:rsidRPr="00207F7A" w:rsidRDefault="00D15A4A" w:rsidP="00177792">
      <w:pPr>
        <w:pStyle w:val="ListParagraph"/>
        <w:autoSpaceDE w:val="0"/>
        <w:autoSpaceDN w:val="0"/>
        <w:adjustRightInd w:val="0"/>
        <w:spacing w:after="0" w:line="240" w:lineRule="auto"/>
        <w:jc w:val="both"/>
        <w:rPr>
          <w:rFonts w:ascii="Times New Roman" w:hAnsi="Times New Roman"/>
          <w:sz w:val="24"/>
          <w:szCs w:val="24"/>
        </w:rPr>
      </w:pPr>
      <w:r w:rsidRPr="00207F7A">
        <w:rPr>
          <w:rFonts w:ascii="Times New Roman" w:hAnsi="Times New Roman"/>
          <w:sz w:val="24"/>
          <w:szCs w:val="24"/>
        </w:rPr>
        <w:t>13. Se introduce articolul 33 cu următorul conținut:</w:t>
      </w:r>
    </w:p>
    <w:p w:rsidR="00C041A2" w:rsidRPr="00207F7A" w:rsidRDefault="00D15A4A" w:rsidP="00D15A4A">
      <w:pPr>
        <w:pStyle w:val="ListParagraph"/>
        <w:autoSpaceDE w:val="0"/>
        <w:autoSpaceDN w:val="0"/>
        <w:adjustRightInd w:val="0"/>
        <w:spacing w:after="0" w:line="240" w:lineRule="auto"/>
        <w:ind w:left="0"/>
        <w:jc w:val="both"/>
        <w:rPr>
          <w:rFonts w:ascii="Times New Roman" w:hAnsi="Times New Roman"/>
          <w:i/>
          <w:sz w:val="24"/>
          <w:szCs w:val="24"/>
        </w:rPr>
      </w:pPr>
      <w:r w:rsidRPr="00207F7A">
        <w:rPr>
          <w:rFonts w:ascii="Times New Roman" w:hAnsi="Times New Roman"/>
          <w:i/>
          <w:sz w:val="24"/>
          <w:szCs w:val="24"/>
        </w:rPr>
        <w:t>”</w:t>
      </w:r>
      <w:r w:rsidRPr="00CE153A">
        <w:rPr>
          <w:rFonts w:ascii="Times New Roman" w:hAnsi="Times New Roman"/>
          <w:bCs/>
          <w:i/>
          <w:sz w:val="24"/>
          <w:szCs w:val="24"/>
        </w:rPr>
        <w:t>Art. 33</w:t>
      </w:r>
      <w:r w:rsidRPr="00207F7A">
        <w:rPr>
          <w:rFonts w:ascii="Times New Roman" w:hAnsi="Times New Roman"/>
          <w:b/>
          <w:bCs/>
          <w:i/>
          <w:sz w:val="24"/>
          <w:szCs w:val="24"/>
        </w:rPr>
        <w:t xml:space="preserve"> </w:t>
      </w:r>
      <w:r w:rsidRPr="00207F7A">
        <w:rPr>
          <w:rFonts w:ascii="Times New Roman" w:hAnsi="Times New Roman"/>
          <w:i/>
          <w:sz w:val="24"/>
          <w:szCs w:val="24"/>
        </w:rPr>
        <w:t>În temeiul prezentului Regulament de funcționare, SEPSIIPAR SRL, în calitate de administrator al parcului, are dreptul de a modifica și actualiza regulamentele sale interne. Modificările se pot adopta prin hotărâre a Adunării Generale a Asociaților (AGA), cu respectarea dispozițiilor legale aplicabile și a actului constitutiv al societății.”</w:t>
      </w:r>
    </w:p>
    <w:p w:rsidR="00D15A4A" w:rsidRPr="00207F7A" w:rsidRDefault="00D15A4A" w:rsidP="00D15A4A">
      <w:pPr>
        <w:pStyle w:val="ListParagraph"/>
        <w:autoSpaceDE w:val="0"/>
        <w:autoSpaceDN w:val="0"/>
        <w:adjustRightInd w:val="0"/>
        <w:spacing w:after="0" w:line="240" w:lineRule="auto"/>
        <w:ind w:left="0"/>
        <w:jc w:val="both"/>
        <w:rPr>
          <w:rFonts w:ascii="Times New Roman" w:hAnsi="Times New Roman"/>
          <w:i/>
          <w:sz w:val="24"/>
          <w:szCs w:val="24"/>
        </w:rPr>
      </w:pPr>
    </w:p>
    <w:p w:rsidR="00D15A4A" w:rsidRPr="00207F7A" w:rsidRDefault="00D15A4A" w:rsidP="00D15A4A">
      <w:pPr>
        <w:pStyle w:val="ListParagraph"/>
        <w:autoSpaceDE w:val="0"/>
        <w:autoSpaceDN w:val="0"/>
        <w:adjustRightInd w:val="0"/>
        <w:spacing w:after="0" w:line="240" w:lineRule="auto"/>
        <w:ind w:left="0"/>
        <w:jc w:val="both"/>
        <w:rPr>
          <w:rFonts w:ascii="Times New Roman" w:hAnsi="Times New Roman"/>
          <w:b/>
          <w:bCs/>
          <w:i/>
          <w:sz w:val="24"/>
          <w:szCs w:val="24"/>
        </w:rPr>
      </w:pPr>
    </w:p>
    <w:p w:rsidR="00096033" w:rsidRPr="00207F7A" w:rsidRDefault="00C041A2" w:rsidP="009E58B2">
      <w:pPr>
        <w:pStyle w:val="ListParagraph"/>
        <w:autoSpaceDE w:val="0"/>
        <w:autoSpaceDN w:val="0"/>
        <w:adjustRightInd w:val="0"/>
        <w:spacing w:after="0" w:line="240" w:lineRule="auto"/>
        <w:ind w:left="0"/>
        <w:jc w:val="both"/>
        <w:rPr>
          <w:rFonts w:ascii="Times New Roman" w:hAnsi="Times New Roman"/>
          <w:sz w:val="24"/>
          <w:szCs w:val="24"/>
        </w:rPr>
      </w:pPr>
      <w:r w:rsidRPr="00207F7A">
        <w:rPr>
          <w:rFonts w:ascii="Times New Roman" w:hAnsi="Times New Roman"/>
          <w:sz w:val="24"/>
          <w:szCs w:val="24"/>
        </w:rPr>
        <w:tab/>
      </w:r>
      <w:r w:rsidR="00096033" w:rsidRPr="00207F7A">
        <w:rPr>
          <w:rFonts w:ascii="Times New Roman" w:hAnsi="Times New Roman"/>
          <w:sz w:val="24"/>
          <w:szCs w:val="24"/>
        </w:rPr>
        <w:t xml:space="preserve">Luând în considerare cele de mai sus, solicităm modificarea și completarea proiectului de hotărâre </w:t>
      </w:r>
      <w:r w:rsidR="0043616A" w:rsidRPr="00207F7A">
        <w:rPr>
          <w:rFonts w:ascii="Times New Roman" w:hAnsi="Times New Roman"/>
          <w:sz w:val="24"/>
          <w:szCs w:val="24"/>
        </w:rPr>
        <w:t xml:space="preserve">privind aprobarea modificării Regulamentului de Funcționare al Parcului Industrial „SEPSIIPAR” aprobat prin HCL nr. 194/2017, cu modificările și completările ulterioare </w:t>
      </w:r>
      <w:r w:rsidR="00096033" w:rsidRPr="00207F7A">
        <w:rPr>
          <w:rFonts w:ascii="Times New Roman" w:hAnsi="Times New Roman"/>
          <w:sz w:val="24"/>
          <w:szCs w:val="24"/>
        </w:rPr>
        <w:t>aflat în dezbatere publică.</w:t>
      </w:r>
    </w:p>
    <w:p w:rsidR="00096033" w:rsidRPr="00207F7A" w:rsidRDefault="00096033" w:rsidP="009E58B2">
      <w:pPr>
        <w:pStyle w:val="ListParagraph"/>
        <w:autoSpaceDE w:val="0"/>
        <w:autoSpaceDN w:val="0"/>
        <w:adjustRightInd w:val="0"/>
        <w:spacing w:after="0" w:line="240" w:lineRule="auto"/>
        <w:ind w:left="0"/>
        <w:jc w:val="both"/>
        <w:rPr>
          <w:rFonts w:ascii="Times New Roman" w:hAnsi="Times New Roman"/>
          <w:sz w:val="24"/>
          <w:szCs w:val="24"/>
        </w:rPr>
      </w:pPr>
    </w:p>
    <w:p w:rsidR="00096033" w:rsidRPr="00207F7A" w:rsidRDefault="00096033" w:rsidP="009E58B2">
      <w:pPr>
        <w:pStyle w:val="ListParagraph"/>
        <w:autoSpaceDE w:val="0"/>
        <w:autoSpaceDN w:val="0"/>
        <w:adjustRightInd w:val="0"/>
        <w:spacing w:after="0" w:line="240" w:lineRule="auto"/>
        <w:ind w:left="0"/>
        <w:jc w:val="both"/>
        <w:rPr>
          <w:rFonts w:ascii="Times New Roman" w:hAnsi="Times New Roman"/>
          <w:sz w:val="24"/>
          <w:szCs w:val="24"/>
        </w:rPr>
      </w:pPr>
    </w:p>
    <w:p w:rsidR="009E58B2" w:rsidRPr="00207F7A" w:rsidRDefault="009E58B2" w:rsidP="009E58B2">
      <w:pPr>
        <w:pStyle w:val="ListParagraph"/>
        <w:autoSpaceDE w:val="0"/>
        <w:autoSpaceDN w:val="0"/>
        <w:adjustRightInd w:val="0"/>
        <w:spacing w:after="0" w:line="240" w:lineRule="auto"/>
        <w:ind w:left="0"/>
        <w:jc w:val="both"/>
        <w:rPr>
          <w:rFonts w:ascii="Times New Roman" w:hAnsi="Times New Roman"/>
          <w:sz w:val="24"/>
          <w:szCs w:val="24"/>
        </w:rPr>
      </w:pPr>
    </w:p>
    <w:p w:rsidR="00096033" w:rsidRPr="00207F7A" w:rsidRDefault="00096033" w:rsidP="009E58B2">
      <w:pPr>
        <w:pStyle w:val="ListParagraph"/>
        <w:autoSpaceDE w:val="0"/>
        <w:autoSpaceDN w:val="0"/>
        <w:adjustRightInd w:val="0"/>
        <w:spacing w:after="0" w:line="240" w:lineRule="auto"/>
        <w:ind w:left="0"/>
        <w:jc w:val="both"/>
        <w:rPr>
          <w:rFonts w:ascii="Times New Roman" w:hAnsi="Times New Roman"/>
          <w:sz w:val="24"/>
          <w:szCs w:val="24"/>
        </w:rPr>
      </w:pPr>
    </w:p>
    <w:p w:rsidR="00096033" w:rsidRPr="00207F7A" w:rsidRDefault="00096033" w:rsidP="009E58B2">
      <w:pPr>
        <w:pStyle w:val="ListParagraph"/>
        <w:autoSpaceDE w:val="0"/>
        <w:autoSpaceDN w:val="0"/>
        <w:adjustRightInd w:val="0"/>
        <w:spacing w:after="0" w:line="240" w:lineRule="auto"/>
        <w:ind w:left="0"/>
        <w:jc w:val="center"/>
        <w:rPr>
          <w:rFonts w:ascii="Times New Roman" w:hAnsi="Times New Roman"/>
          <w:b/>
          <w:sz w:val="24"/>
          <w:szCs w:val="24"/>
        </w:rPr>
      </w:pPr>
      <w:r w:rsidRPr="00207F7A">
        <w:rPr>
          <w:rFonts w:ascii="Times New Roman" w:hAnsi="Times New Roman"/>
          <w:b/>
          <w:sz w:val="24"/>
          <w:szCs w:val="24"/>
        </w:rPr>
        <w:t>Compartimentul pentru Monitorizare Societăți Comerciale</w:t>
      </w:r>
    </w:p>
    <w:p w:rsidR="00096033" w:rsidRPr="00207F7A" w:rsidRDefault="00096033" w:rsidP="009E58B2">
      <w:pPr>
        <w:pStyle w:val="ListParagraph"/>
        <w:autoSpaceDE w:val="0"/>
        <w:autoSpaceDN w:val="0"/>
        <w:adjustRightInd w:val="0"/>
        <w:spacing w:after="0" w:line="240" w:lineRule="auto"/>
        <w:ind w:left="0"/>
        <w:jc w:val="center"/>
        <w:rPr>
          <w:rFonts w:ascii="Times New Roman" w:hAnsi="Times New Roman"/>
          <w:b/>
          <w:sz w:val="24"/>
          <w:szCs w:val="24"/>
        </w:rPr>
      </w:pPr>
      <w:r w:rsidRPr="00207F7A">
        <w:rPr>
          <w:rFonts w:ascii="Times New Roman" w:hAnsi="Times New Roman"/>
          <w:b/>
          <w:sz w:val="24"/>
          <w:szCs w:val="24"/>
        </w:rPr>
        <w:t>Consilier,</w:t>
      </w:r>
    </w:p>
    <w:p w:rsidR="00096033" w:rsidRPr="00207F7A" w:rsidRDefault="00096033" w:rsidP="009E58B2">
      <w:pPr>
        <w:pStyle w:val="ListParagraph"/>
        <w:autoSpaceDE w:val="0"/>
        <w:autoSpaceDN w:val="0"/>
        <w:adjustRightInd w:val="0"/>
        <w:spacing w:after="0" w:line="240" w:lineRule="auto"/>
        <w:ind w:left="0"/>
        <w:jc w:val="center"/>
        <w:rPr>
          <w:rFonts w:ascii="Times New Roman" w:hAnsi="Times New Roman"/>
          <w:b/>
          <w:sz w:val="24"/>
          <w:szCs w:val="24"/>
        </w:rPr>
      </w:pPr>
      <w:r w:rsidRPr="00207F7A">
        <w:rPr>
          <w:rFonts w:ascii="Times New Roman" w:hAnsi="Times New Roman"/>
          <w:b/>
          <w:sz w:val="24"/>
          <w:szCs w:val="24"/>
        </w:rPr>
        <w:t>Szabó Kinga</w:t>
      </w:r>
    </w:p>
    <w:p w:rsidR="00096033" w:rsidRPr="00207F7A" w:rsidRDefault="00096033" w:rsidP="009E58B2">
      <w:pPr>
        <w:spacing w:line="240" w:lineRule="auto"/>
        <w:rPr>
          <w:rFonts w:ascii="Times New Roman" w:hAnsi="Times New Roman" w:cs="Times New Roman"/>
          <w:sz w:val="24"/>
          <w:szCs w:val="24"/>
          <w:lang w:val="ro-RO"/>
        </w:rPr>
      </w:pPr>
    </w:p>
    <w:p w:rsidR="00201EA0" w:rsidRPr="00207F7A" w:rsidRDefault="00201EA0">
      <w:pPr>
        <w:rPr>
          <w:lang w:val="ro-RO"/>
        </w:rPr>
      </w:pPr>
    </w:p>
    <w:sectPr w:rsidR="00201EA0" w:rsidRPr="00207F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033"/>
    <w:rsid w:val="000708F3"/>
    <w:rsid w:val="00096033"/>
    <w:rsid w:val="00173FFD"/>
    <w:rsid w:val="00177792"/>
    <w:rsid w:val="002004AE"/>
    <w:rsid w:val="00201EA0"/>
    <w:rsid w:val="00207F7A"/>
    <w:rsid w:val="00341F4F"/>
    <w:rsid w:val="003D1B88"/>
    <w:rsid w:val="0043616A"/>
    <w:rsid w:val="00521FF6"/>
    <w:rsid w:val="00694AD6"/>
    <w:rsid w:val="006A276E"/>
    <w:rsid w:val="006D595B"/>
    <w:rsid w:val="006E7CCE"/>
    <w:rsid w:val="00715B14"/>
    <w:rsid w:val="007F7124"/>
    <w:rsid w:val="00835632"/>
    <w:rsid w:val="008F3588"/>
    <w:rsid w:val="00954898"/>
    <w:rsid w:val="009C6BED"/>
    <w:rsid w:val="009E58B2"/>
    <w:rsid w:val="00AD19B3"/>
    <w:rsid w:val="00B42F2C"/>
    <w:rsid w:val="00C041A2"/>
    <w:rsid w:val="00CE153A"/>
    <w:rsid w:val="00D01A0D"/>
    <w:rsid w:val="00D15A4A"/>
    <w:rsid w:val="00D15A84"/>
    <w:rsid w:val="00E45287"/>
    <w:rsid w:val="00FF4A9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57EEC"/>
  <w15:chartTrackingRefBased/>
  <w15:docId w15:val="{77A7C4D2-C2F2-47B5-9E8A-A740DFE8A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6033"/>
    <w:pPr>
      <w:spacing w:line="254" w:lineRule="auto"/>
    </w:pPr>
    <w:rPr>
      <w:lang w:val="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6033"/>
    <w:pPr>
      <w:spacing w:line="259" w:lineRule="auto"/>
      <w:ind w:left="720"/>
      <w:contextualSpacing/>
    </w:pPr>
    <w:rPr>
      <w:rFonts w:ascii="Calibri" w:eastAsia="Calibri" w:hAnsi="Calibri" w:cs="Times New Roman"/>
      <w:lang w:val="ro-RO"/>
    </w:rPr>
  </w:style>
  <w:style w:type="paragraph" w:styleId="BalloonText">
    <w:name w:val="Balloon Text"/>
    <w:basedOn w:val="Normal"/>
    <w:link w:val="BalloonTextChar"/>
    <w:uiPriority w:val="99"/>
    <w:semiHidden/>
    <w:unhideWhenUsed/>
    <w:rsid w:val="00D15A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5A84"/>
    <w:rPr>
      <w:rFonts w:ascii="Segoe UI" w:hAnsi="Segoe UI" w:cs="Segoe UI"/>
      <w:sz w:val="18"/>
      <w:szCs w:val="18"/>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1085</Words>
  <Characters>6299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Szabo Kinga</cp:lastModifiedBy>
  <cp:revision>24</cp:revision>
  <cp:lastPrinted>2024-11-29T08:15:00Z</cp:lastPrinted>
  <dcterms:created xsi:type="dcterms:W3CDTF">2024-11-29T07:37:00Z</dcterms:created>
  <dcterms:modified xsi:type="dcterms:W3CDTF">2025-07-21T09:35:00Z</dcterms:modified>
</cp:coreProperties>
</file>