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7B0ED" w14:textId="77777777" w:rsidR="00554A1C" w:rsidRDefault="00554A1C" w:rsidP="00554A1C">
      <w:pPr>
        <w:widowControl w:val="0"/>
        <w:spacing w:line="360" w:lineRule="auto"/>
        <w:jc w:val="both"/>
        <w:rPr>
          <w:rFonts w:ascii="Palatino Linotype" w:hAnsi="Palatino Linotype" w:cs="Palatino Linotype"/>
          <w:sz w:val="24"/>
          <w:szCs w:val="24"/>
        </w:rPr>
      </w:pPr>
      <w:r>
        <w:rPr>
          <w:rFonts w:ascii="Palatino Linotype" w:hAnsi="Palatino Linotype" w:cs="Palatino Linotype"/>
          <w:b/>
          <w:bCs/>
          <w:sz w:val="24"/>
          <w:szCs w:val="24"/>
        </w:rPr>
        <w:t xml:space="preserve">ATRIBUȚIILE ȘI RĂSPUNDERILE CE REVIN ANGAJATULUI: </w:t>
      </w:r>
    </w:p>
    <w:p w14:paraId="315B4B3E" w14:textId="77777777" w:rsidR="00554A1C" w:rsidRDefault="00554A1C" w:rsidP="00554A1C">
      <w:pPr>
        <w:widowControl w:val="0"/>
        <w:numPr>
          <w:ilvl w:val="0"/>
          <w:numId w:val="9"/>
        </w:numPr>
        <w:suppressAutoHyphens/>
        <w:spacing w:after="0" w:line="360" w:lineRule="auto"/>
        <w:jc w:val="both"/>
        <w:rPr>
          <w:rFonts w:ascii="Palatino Linotype" w:hAnsi="Palatino Linotype" w:cs="Palatino Linotype"/>
          <w:b/>
          <w:bCs/>
          <w:i/>
          <w:iCs/>
          <w:sz w:val="24"/>
          <w:szCs w:val="24"/>
        </w:rPr>
      </w:pPr>
      <w:r w:rsidRPr="00AD0ACC">
        <w:rPr>
          <w:rFonts w:ascii="Palatino Linotype" w:hAnsi="Palatino Linotype" w:cs="Palatino Linotype"/>
          <w:sz w:val="24"/>
          <w:szCs w:val="24"/>
        </w:rPr>
        <w:t xml:space="preserve">Este subordonată directorului executiv și </w:t>
      </w:r>
      <w:r w:rsidRPr="00AD0ACC">
        <w:rPr>
          <w:rFonts w:ascii="Palatino Linotype" w:eastAsia="Andale Sans UI" w:hAnsi="Palatino Linotype" w:cs="Palatino Linotype"/>
          <w:kern w:val="1"/>
          <w:sz w:val="24"/>
          <w:szCs w:val="24"/>
          <w:lang w:eastAsia="fa-IR" w:bidi="fa-IR"/>
        </w:rPr>
        <w:t>șefului serviciului în cadrul Serviciului</w:t>
      </w:r>
      <w:r>
        <w:rPr>
          <w:rFonts w:ascii="Palatino Linotype" w:eastAsia="Andale Sans UI" w:hAnsi="Palatino Linotype" w:cs="Palatino Linotype"/>
          <w:kern w:val="1"/>
          <w:sz w:val="24"/>
          <w:szCs w:val="24"/>
          <w:lang w:eastAsia="fa-IR" w:bidi="fa-IR"/>
        </w:rPr>
        <w:t xml:space="preserve"> Programe și Servicii Sociale</w:t>
      </w:r>
      <w:r>
        <w:rPr>
          <w:rFonts w:ascii="Palatino Linotype" w:hAnsi="Palatino Linotype" w:cs="Palatino Linotype"/>
          <w:sz w:val="24"/>
          <w:szCs w:val="24"/>
        </w:rPr>
        <w:t>.</w:t>
      </w:r>
    </w:p>
    <w:p w14:paraId="16624685" w14:textId="77777777" w:rsidR="00554A1C" w:rsidRPr="005E72EE" w:rsidRDefault="00554A1C" w:rsidP="00554A1C">
      <w:pPr>
        <w:pStyle w:val="NormalWeb"/>
        <w:widowControl w:val="0"/>
        <w:numPr>
          <w:ilvl w:val="0"/>
          <w:numId w:val="3"/>
        </w:numPr>
        <w:spacing w:before="0" w:after="0" w:line="360" w:lineRule="auto"/>
        <w:jc w:val="both"/>
        <w:rPr>
          <w:rFonts w:ascii="Palatino Linotype" w:hAnsi="Palatino Linotype" w:cs="Palatino Linotype"/>
          <w:lang w:val="ro-RO"/>
        </w:rPr>
      </w:pPr>
      <w:r>
        <w:rPr>
          <w:rFonts w:ascii="Palatino Linotype" w:hAnsi="Palatino Linotype" w:cs="Palatino Linotype"/>
          <w:b/>
          <w:bCs/>
          <w:i/>
          <w:iCs/>
          <w:lang w:val="ro-RO"/>
        </w:rPr>
        <w:t>Desfășoare activitatea de asistent social cu privire la reglementările Legii nr. 17/2000, privind asistența socială a persoanelor vârstnice, cu modificările și completările ulterioare;</w:t>
      </w:r>
    </w:p>
    <w:p w14:paraId="53380A3F" w14:textId="77777777" w:rsidR="00554A1C" w:rsidRPr="005E72EE" w:rsidRDefault="00554A1C" w:rsidP="00554A1C">
      <w:pPr>
        <w:pStyle w:val="NormalWeb"/>
        <w:widowControl w:val="0"/>
        <w:numPr>
          <w:ilvl w:val="0"/>
          <w:numId w:val="3"/>
        </w:numPr>
        <w:spacing w:before="0" w:after="0" w:line="360" w:lineRule="auto"/>
        <w:jc w:val="both"/>
        <w:rPr>
          <w:rFonts w:ascii="Palatino Linotype" w:hAnsi="Palatino Linotype" w:cs="Palatino Linotype"/>
          <w:lang w:val="ro-RO"/>
        </w:rPr>
      </w:pPr>
      <w:r w:rsidRPr="005E72EE">
        <w:rPr>
          <w:rFonts w:ascii="Palatino Linotype" w:hAnsi="Palatino Linotype" w:cs="Palatino Linotype"/>
          <w:b/>
          <w:bCs/>
          <w:i/>
          <w:iCs/>
          <w:lang w:val="ro-RO"/>
        </w:rPr>
        <w:t>Desfășoare activitățile de manager de caz</w:t>
      </w:r>
      <w:r w:rsidRPr="005E72EE">
        <w:rPr>
          <w:rFonts w:ascii="Palatino Linotype" w:hAnsi="Palatino Linotype"/>
        </w:rPr>
        <w:t xml:space="preserve"> </w:t>
      </w:r>
      <w:proofErr w:type="spellStart"/>
      <w:r w:rsidRPr="0012309E">
        <w:rPr>
          <w:rFonts w:ascii="Palatino Linotype" w:hAnsi="Palatino Linotype"/>
          <w:b/>
          <w:bCs/>
        </w:rPr>
        <w:t>desemnat</w:t>
      </w:r>
      <w:proofErr w:type="spellEnd"/>
      <w:r w:rsidRPr="0012309E">
        <w:rPr>
          <w:rFonts w:ascii="Palatino Linotype" w:hAnsi="Palatino Linotype"/>
          <w:b/>
          <w:bCs/>
        </w:rPr>
        <w:t xml:space="preserve"> </w:t>
      </w:r>
      <w:proofErr w:type="spellStart"/>
      <w:r w:rsidRPr="0012309E">
        <w:rPr>
          <w:rFonts w:ascii="Palatino Linotype" w:hAnsi="Palatino Linotype"/>
          <w:b/>
          <w:bCs/>
        </w:rPr>
        <w:t>pentru</w:t>
      </w:r>
      <w:proofErr w:type="spellEnd"/>
      <w:r w:rsidRPr="0012309E">
        <w:rPr>
          <w:rFonts w:ascii="Palatino Linotype" w:hAnsi="Palatino Linotype"/>
          <w:b/>
          <w:bCs/>
        </w:rPr>
        <w:t xml:space="preserve"> </w:t>
      </w:r>
      <w:proofErr w:type="spellStart"/>
      <w:r w:rsidRPr="0012309E">
        <w:rPr>
          <w:rFonts w:ascii="Palatino Linotype" w:hAnsi="Palatino Linotype"/>
          <w:b/>
          <w:bCs/>
        </w:rPr>
        <w:t>persoane</w:t>
      </w:r>
      <w:proofErr w:type="spellEnd"/>
      <w:r w:rsidRPr="0012309E">
        <w:rPr>
          <w:rFonts w:ascii="Palatino Linotype" w:hAnsi="Palatino Linotype"/>
          <w:b/>
          <w:bCs/>
        </w:rPr>
        <w:t xml:space="preserve"> </w:t>
      </w:r>
      <w:proofErr w:type="spellStart"/>
      <w:r w:rsidRPr="0012309E">
        <w:rPr>
          <w:rFonts w:ascii="Palatino Linotype" w:hAnsi="Palatino Linotype"/>
          <w:b/>
          <w:bCs/>
        </w:rPr>
        <w:t>vârstnice</w:t>
      </w:r>
      <w:proofErr w:type="spellEnd"/>
      <w:r w:rsidRPr="005E72EE">
        <w:rPr>
          <w:rFonts w:ascii="Palatino Linotype" w:hAnsi="Palatino Linotype"/>
        </w:rPr>
        <w:t xml:space="preserve">, </w:t>
      </w:r>
      <w:proofErr w:type="spellStart"/>
      <w:r w:rsidRPr="005E72EE">
        <w:rPr>
          <w:rFonts w:ascii="Palatino Linotype" w:hAnsi="Palatino Linotype"/>
        </w:rPr>
        <w:t>pe</w:t>
      </w:r>
      <w:proofErr w:type="spellEnd"/>
      <w:r w:rsidRPr="005E72EE">
        <w:rPr>
          <w:rFonts w:ascii="Palatino Linotype" w:hAnsi="Palatino Linotype"/>
        </w:rPr>
        <w:t xml:space="preserve"> </w:t>
      </w:r>
      <w:proofErr w:type="spellStart"/>
      <w:r w:rsidRPr="005E72EE">
        <w:rPr>
          <w:rFonts w:ascii="Palatino Linotype" w:hAnsi="Palatino Linotype"/>
        </w:rPr>
        <w:t>baza</w:t>
      </w:r>
      <w:proofErr w:type="spellEnd"/>
      <w:r w:rsidRPr="005E72EE">
        <w:rPr>
          <w:rFonts w:ascii="Palatino Linotype" w:hAnsi="Palatino Linotype"/>
        </w:rPr>
        <w:t xml:space="preserve"> </w:t>
      </w:r>
      <w:proofErr w:type="spellStart"/>
      <w:r w:rsidRPr="005E72EE">
        <w:rPr>
          <w:rFonts w:ascii="Palatino Linotype" w:hAnsi="Palatino Linotype"/>
        </w:rPr>
        <w:t>Ordinului</w:t>
      </w:r>
      <w:proofErr w:type="spellEnd"/>
      <w:r w:rsidRPr="005E72EE">
        <w:rPr>
          <w:rFonts w:ascii="Palatino Linotype" w:hAnsi="Palatino Linotype"/>
        </w:rPr>
        <w:t xml:space="preserve"> nr. 2489/2023</w:t>
      </w:r>
      <w:r>
        <w:rPr>
          <w:rFonts w:ascii="Palatino Linotype" w:hAnsi="Palatino Linotype"/>
        </w:rPr>
        <w:t xml:space="preserve"> </w:t>
      </w:r>
      <w:proofErr w:type="spellStart"/>
      <w:r w:rsidRPr="005E72EE">
        <w:rPr>
          <w:rFonts w:ascii="Palatino Linotype" w:hAnsi="Palatino Linotype"/>
        </w:rPr>
        <w:t>pentru</w:t>
      </w:r>
      <w:proofErr w:type="spellEnd"/>
      <w:r w:rsidRPr="005E72EE">
        <w:rPr>
          <w:rFonts w:ascii="Palatino Linotype" w:hAnsi="Palatino Linotype"/>
        </w:rPr>
        <w:t xml:space="preserve"> </w:t>
      </w:r>
      <w:proofErr w:type="spellStart"/>
      <w:r w:rsidRPr="005E72EE">
        <w:rPr>
          <w:rFonts w:ascii="Palatino Linotype" w:hAnsi="Palatino Linotype"/>
        </w:rPr>
        <w:t>aprobarea</w:t>
      </w:r>
      <w:proofErr w:type="spellEnd"/>
      <w:r w:rsidRPr="005E72EE">
        <w:rPr>
          <w:rFonts w:ascii="Palatino Linotype" w:hAnsi="Palatino Linotype"/>
        </w:rPr>
        <w:t xml:space="preserve"> </w:t>
      </w:r>
      <w:proofErr w:type="spellStart"/>
      <w:r w:rsidRPr="005E72EE">
        <w:rPr>
          <w:rFonts w:ascii="Palatino Linotype" w:hAnsi="Palatino Linotype"/>
        </w:rPr>
        <w:t>Standardelor</w:t>
      </w:r>
      <w:proofErr w:type="spellEnd"/>
      <w:r w:rsidRPr="005E72EE">
        <w:rPr>
          <w:rFonts w:ascii="Palatino Linotype" w:hAnsi="Palatino Linotype"/>
        </w:rPr>
        <w:t xml:space="preserve"> </w:t>
      </w:r>
      <w:proofErr w:type="spellStart"/>
      <w:r w:rsidRPr="005E72EE">
        <w:rPr>
          <w:rFonts w:ascii="Palatino Linotype" w:hAnsi="Palatino Linotype"/>
        </w:rPr>
        <w:t>minime</w:t>
      </w:r>
      <w:proofErr w:type="spellEnd"/>
      <w:r w:rsidRPr="005E72EE">
        <w:rPr>
          <w:rFonts w:ascii="Palatino Linotype" w:hAnsi="Palatino Linotype"/>
        </w:rPr>
        <w:t xml:space="preserve"> de </w:t>
      </w:r>
      <w:proofErr w:type="spellStart"/>
      <w:r w:rsidRPr="005E72EE">
        <w:rPr>
          <w:rFonts w:ascii="Palatino Linotype" w:hAnsi="Palatino Linotype"/>
        </w:rPr>
        <w:t>calitate</w:t>
      </w:r>
      <w:proofErr w:type="spellEnd"/>
      <w:r w:rsidRPr="005E72EE">
        <w:rPr>
          <w:rFonts w:ascii="Palatino Linotype" w:hAnsi="Palatino Linotype"/>
        </w:rPr>
        <w:t xml:space="preserve"> </w:t>
      </w:r>
      <w:proofErr w:type="spellStart"/>
      <w:r w:rsidRPr="005E72EE">
        <w:rPr>
          <w:rFonts w:ascii="Palatino Linotype" w:hAnsi="Palatino Linotype"/>
        </w:rPr>
        <w:t>privind</w:t>
      </w:r>
      <w:proofErr w:type="spellEnd"/>
      <w:r w:rsidRPr="005E72EE">
        <w:rPr>
          <w:rFonts w:ascii="Palatino Linotype" w:hAnsi="Palatino Linotype"/>
        </w:rPr>
        <w:t xml:space="preserve"> </w:t>
      </w:r>
      <w:proofErr w:type="spellStart"/>
      <w:r w:rsidRPr="005E72EE">
        <w:rPr>
          <w:rFonts w:ascii="Palatino Linotype" w:hAnsi="Palatino Linotype"/>
        </w:rPr>
        <w:t>managementul</w:t>
      </w:r>
      <w:proofErr w:type="spellEnd"/>
      <w:r w:rsidRPr="005E72EE">
        <w:rPr>
          <w:rFonts w:ascii="Palatino Linotype" w:hAnsi="Palatino Linotype"/>
        </w:rPr>
        <w:t xml:space="preserve"> de </w:t>
      </w:r>
      <w:proofErr w:type="spellStart"/>
      <w:r w:rsidRPr="005E72EE">
        <w:rPr>
          <w:rFonts w:ascii="Palatino Linotype" w:hAnsi="Palatino Linotype"/>
        </w:rPr>
        <w:t>caz</w:t>
      </w:r>
      <w:proofErr w:type="spellEnd"/>
      <w:r w:rsidRPr="005E72EE">
        <w:rPr>
          <w:rFonts w:ascii="Palatino Linotype" w:hAnsi="Palatino Linotype"/>
        </w:rPr>
        <w:t xml:space="preserve"> </w:t>
      </w:r>
      <w:proofErr w:type="spellStart"/>
      <w:r w:rsidRPr="005E72EE">
        <w:rPr>
          <w:rFonts w:ascii="Palatino Linotype" w:hAnsi="Palatino Linotype"/>
        </w:rPr>
        <w:t>în</w:t>
      </w:r>
      <w:proofErr w:type="spellEnd"/>
      <w:r w:rsidRPr="005E72EE">
        <w:rPr>
          <w:rFonts w:ascii="Palatino Linotype" w:hAnsi="Palatino Linotype"/>
        </w:rPr>
        <w:t xml:space="preserve"> </w:t>
      </w:r>
      <w:proofErr w:type="spellStart"/>
      <w:r w:rsidRPr="005E72EE">
        <w:rPr>
          <w:rFonts w:ascii="Palatino Linotype" w:hAnsi="Palatino Linotype"/>
        </w:rPr>
        <w:t>serviciile</w:t>
      </w:r>
      <w:proofErr w:type="spellEnd"/>
      <w:r w:rsidRPr="005E72EE">
        <w:rPr>
          <w:rFonts w:ascii="Palatino Linotype" w:hAnsi="Palatino Linotype"/>
        </w:rPr>
        <w:t xml:space="preserve"> </w:t>
      </w:r>
      <w:proofErr w:type="spellStart"/>
      <w:r w:rsidRPr="005E72EE">
        <w:rPr>
          <w:rFonts w:ascii="Palatino Linotype" w:hAnsi="Palatino Linotype"/>
        </w:rPr>
        <w:t>sociale</w:t>
      </w:r>
      <w:proofErr w:type="spellEnd"/>
      <w:r w:rsidRPr="005E72EE">
        <w:rPr>
          <w:rFonts w:ascii="Palatino Linotype" w:hAnsi="Palatino Linotype"/>
        </w:rPr>
        <w:t xml:space="preserve"> </w:t>
      </w:r>
      <w:proofErr w:type="spellStart"/>
      <w:r w:rsidRPr="005E72EE">
        <w:rPr>
          <w:rFonts w:ascii="Palatino Linotype" w:hAnsi="Palatino Linotype"/>
        </w:rPr>
        <w:t>acordate</w:t>
      </w:r>
      <w:proofErr w:type="spellEnd"/>
      <w:r w:rsidRPr="005E72EE">
        <w:rPr>
          <w:rFonts w:ascii="Palatino Linotype" w:hAnsi="Palatino Linotype"/>
        </w:rPr>
        <w:t xml:space="preserve"> </w:t>
      </w:r>
      <w:proofErr w:type="spellStart"/>
      <w:r w:rsidRPr="005E72EE">
        <w:rPr>
          <w:rFonts w:ascii="Palatino Linotype" w:hAnsi="Palatino Linotype"/>
        </w:rPr>
        <w:t>persoanelor</w:t>
      </w:r>
      <w:proofErr w:type="spellEnd"/>
      <w:r w:rsidRPr="005E72EE">
        <w:rPr>
          <w:rFonts w:ascii="Palatino Linotype" w:hAnsi="Palatino Linotype"/>
        </w:rPr>
        <w:t xml:space="preserve"> </w:t>
      </w:r>
      <w:proofErr w:type="spellStart"/>
      <w:r w:rsidRPr="005E72EE">
        <w:rPr>
          <w:rFonts w:ascii="Palatino Linotype" w:hAnsi="Palatino Linotype"/>
        </w:rPr>
        <w:t>vârstnice</w:t>
      </w:r>
      <w:proofErr w:type="spellEnd"/>
      <w:r w:rsidRPr="005E72EE">
        <w:rPr>
          <w:rFonts w:ascii="Palatino Linotype" w:hAnsi="Palatino Linotype"/>
        </w:rPr>
        <w:t>;</w:t>
      </w:r>
    </w:p>
    <w:p w14:paraId="27EDF9FD" w14:textId="77777777" w:rsidR="00554A1C" w:rsidRDefault="00554A1C" w:rsidP="00554A1C">
      <w:pPr>
        <w:widowControl w:val="0"/>
        <w:numPr>
          <w:ilvl w:val="0"/>
          <w:numId w:val="4"/>
        </w:numPr>
        <w:suppressAutoHyphens/>
        <w:spacing w:after="0" w:line="360" w:lineRule="auto"/>
        <w:jc w:val="both"/>
        <w:rPr>
          <w:rFonts w:ascii="Palatino Linotype" w:hAnsi="Palatino Linotype" w:cs="Palatino Linotype"/>
          <w:sz w:val="24"/>
          <w:szCs w:val="24"/>
        </w:rPr>
      </w:pPr>
      <w:r w:rsidRPr="005E72EE">
        <w:rPr>
          <w:rFonts w:ascii="Palatino Linotype" w:hAnsi="Palatino Linotype" w:cs="Palatino Linotype"/>
          <w:b/>
          <w:bCs/>
          <w:i/>
          <w:iCs/>
          <w:sz w:val="24"/>
          <w:szCs w:val="24"/>
        </w:rPr>
        <w:t>Desfășoare activitate în procesul de implementare al Programului pentru</w:t>
      </w:r>
      <w:r>
        <w:rPr>
          <w:rFonts w:ascii="Palatino Linotype" w:hAnsi="Palatino Linotype" w:cs="Palatino Linotype"/>
          <w:b/>
          <w:bCs/>
          <w:i/>
          <w:iCs/>
          <w:sz w:val="24"/>
          <w:szCs w:val="24"/>
        </w:rPr>
        <w:t xml:space="preserve"> Executarea unor Lucrări în Folosul Comunității</w:t>
      </w:r>
      <w:r>
        <w:rPr>
          <w:rFonts w:ascii="Palatino Linotype" w:hAnsi="Palatino Linotype" w:cs="Palatino Linotype"/>
          <w:b/>
          <w:bCs/>
          <w:i/>
          <w:iCs/>
          <w:sz w:val="24"/>
          <w:szCs w:val="24"/>
          <w:lang w:val="en-US"/>
        </w:rPr>
        <w:t>:</w:t>
      </w:r>
    </w:p>
    <w:p w14:paraId="6F9C3659" w14:textId="77777777" w:rsidR="00554A1C" w:rsidRDefault="00554A1C" w:rsidP="00554A1C">
      <w:pPr>
        <w:widowControl w:val="0"/>
        <w:numPr>
          <w:ilvl w:val="0"/>
          <w:numId w:val="5"/>
        </w:numPr>
        <w:suppressAutoHyphens/>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monitorizează modul de exutare a efectuării lucrărilor în folosul comunității, prin contact cu instituțiile de învățământ la care sunt repartizate angajații;</w:t>
      </w:r>
    </w:p>
    <w:p w14:paraId="56DDF38F" w14:textId="77777777" w:rsidR="00554A1C" w:rsidRDefault="00554A1C" w:rsidP="00554A1C">
      <w:pPr>
        <w:widowControl w:val="0"/>
        <w:numPr>
          <w:ilvl w:val="0"/>
          <w:numId w:val="5"/>
        </w:numPr>
        <w:suppressAutoHyphens/>
        <w:spacing w:after="0" w:line="360" w:lineRule="auto"/>
        <w:jc w:val="both"/>
        <w:rPr>
          <w:rFonts w:ascii="Palatino Linotype" w:hAnsi="Palatino Linotype" w:cs="Palatino Linotype"/>
          <w:sz w:val="24"/>
          <w:szCs w:val="24"/>
        </w:rPr>
      </w:pPr>
      <w:r>
        <w:rPr>
          <w:rFonts w:ascii="Palatino Linotype" w:hAnsi="Palatino Linotype" w:cs="Palatino Linotype"/>
          <w:sz w:val="24"/>
          <w:szCs w:val="24"/>
        </w:rPr>
        <w:t>întocmește Rapoarte de monitorizare, după ca la nevoie, pe care înaintează șefului ierarchic;</w:t>
      </w:r>
    </w:p>
    <w:p w14:paraId="1BD59F46" w14:textId="77777777" w:rsidR="00554A1C" w:rsidRDefault="00554A1C" w:rsidP="00554A1C">
      <w:pPr>
        <w:widowControl w:val="0"/>
        <w:numPr>
          <w:ilvl w:val="0"/>
          <w:numId w:val="5"/>
        </w:numPr>
        <w:suppressAutoHyphens/>
        <w:spacing w:after="0" w:line="360" w:lineRule="auto"/>
        <w:jc w:val="both"/>
        <w:rPr>
          <w:rFonts w:ascii="Palatino Linotype" w:hAnsi="Palatino Linotype" w:cs="Palatino Linotype"/>
          <w:b/>
          <w:bCs/>
          <w:i/>
          <w:iCs/>
          <w:sz w:val="24"/>
          <w:szCs w:val="24"/>
        </w:rPr>
      </w:pPr>
      <w:r>
        <w:rPr>
          <w:rFonts w:ascii="Palatino Linotype" w:hAnsi="Palatino Linotype" w:cs="Palatino Linotype"/>
          <w:sz w:val="24"/>
          <w:szCs w:val="24"/>
        </w:rPr>
        <w:t xml:space="preserve">organizează ședințe comune pentru persoanele implicate în program în vederea incluziunii. </w:t>
      </w:r>
    </w:p>
    <w:p w14:paraId="6D4C109A" w14:textId="77777777" w:rsidR="00554A1C" w:rsidRPr="004E6F64" w:rsidRDefault="00554A1C" w:rsidP="00554A1C">
      <w:pPr>
        <w:pStyle w:val="NormalWeb"/>
        <w:widowControl w:val="0"/>
        <w:numPr>
          <w:ilvl w:val="0"/>
          <w:numId w:val="6"/>
        </w:numPr>
        <w:spacing w:before="0" w:after="0" w:line="360" w:lineRule="auto"/>
        <w:jc w:val="both"/>
        <w:rPr>
          <w:rFonts w:ascii="Palatino Linotype" w:eastAsia="SimSun" w:hAnsi="Palatino Linotype" w:cs="Palatino Linotype"/>
          <w:kern w:val="1"/>
          <w:lang w:val="ro-RO" w:eastAsia="hi-IN" w:bidi="hi-IN"/>
        </w:rPr>
      </w:pPr>
      <w:r>
        <w:rPr>
          <w:rFonts w:ascii="Palatino Linotype" w:hAnsi="Palatino Linotype" w:cs="Palatino Linotype"/>
          <w:b/>
          <w:bCs/>
          <w:i/>
          <w:iCs/>
          <w:lang w:val="ro-RO"/>
        </w:rPr>
        <w:t>Desfășoare activitate de monitorizare a prestării serviciilor sociale contractate de organizațiile neguvernamentale oferite în cadrul Centrului Comunitar Ciucului și Centrului Comunitar Integrat provizoriu - ZUM 1;</w:t>
      </w:r>
    </w:p>
    <w:p w14:paraId="1A25CB6D" w14:textId="77777777" w:rsidR="00554A1C" w:rsidRDefault="00554A1C" w:rsidP="00554A1C">
      <w:pPr>
        <w:widowControl w:val="0"/>
        <w:numPr>
          <w:ilvl w:val="0"/>
          <w:numId w:val="7"/>
        </w:numPr>
        <w:suppressAutoHyphens/>
        <w:spacing w:after="0" w:line="360" w:lineRule="auto"/>
        <w:jc w:val="both"/>
        <w:rPr>
          <w:rFonts w:ascii="Palatino Linotype" w:eastAsia="SimSun" w:hAnsi="Palatino Linotype" w:cs="Palatino Linotype"/>
          <w:kern w:val="1"/>
          <w:sz w:val="24"/>
          <w:szCs w:val="24"/>
        </w:rPr>
      </w:pPr>
      <w:r>
        <w:rPr>
          <w:rStyle w:val="Strong"/>
          <w:rFonts w:ascii="Palatino Linotype" w:hAnsi="Palatino Linotype" w:cs="Palatino Linotype"/>
          <w:i/>
          <w:iCs/>
          <w:sz w:val="24"/>
          <w:szCs w:val="24"/>
        </w:rPr>
        <w:t>Alte tipuri de activități d</w:t>
      </w:r>
      <w:r>
        <w:rPr>
          <w:rFonts w:ascii="Palatino Linotype" w:hAnsi="Palatino Linotype" w:cs="Palatino Linotype"/>
          <w:b/>
          <w:bCs/>
          <w:i/>
          <w:iCs/>
          <w:sz w:val="24"/>
          <w:szCs w:val="24"/>
        </w:rPr>
        <w:t>esfășurate:</w:t>
      </w:r>
    </w:p>
    <w:p w14:paraId="36F9C23B"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Îndeplinește atribuțiile specifice reglementate de legislația în vigoare în cazurile de violență domestică sesizate atât în timpul, cât și în afara programului normal de lucru, în calitate de membru al Echipei Mobile </w:t>
      </w:r>
      <w:r>
        <w:rPr>
          <w:rStyle w:val="Strong"/>
          <w:rFonts w:ascii="Palatino Linotype" w:eastAsia="SimSun" w:hAnsi="Palatino Linotype" w:cs="Palatino Linotype"/>
          <w:b w:val="0"/>
          <w:bCs w:val="0"/>
          <w:kern w:val="1"/>
          <w:sz w:val="24"/>
          <w:szCs w:val="24"/>
        </w:rPr>
        <w:t> de intervenție în regim de urgență în cazurile de violență domestică;</w:t>
      </w:r>
    </w:p>
    <w:p w14:paraId="269D1CAA"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Elaborează procedurile formalizate legate de activitatea proprie;</w:t>
      </w:r>
    </w:p>
    <w:p w14:paraId="74616751"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Desfăşoară activităţi pentru promovarea imaginii serviciului/serviciilor în cadrul căruia își desfășoară activitatea;</w:t>
      </w:r>
    </w:p>
    <w:p w14:paraId="57C58C28"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Participă activ la ședințele organizatorice, întâlnirile de lucru ale </w:t>
      </w:r>
      <w:r>
        <w:rPr>
          <w:rFonts w:ascii="Palatino Linotype" w:eastAsia="SimSun" w:hAnsi="Palatino Linotype" w:cs="Palatino Linotype"/>
          <w:kern w:val="1"/>
          <w:sz w:val="24"/>
          <w:szCs w:val="24"/>
        </w:rPr>
        <w:lastRenderedPageBreak/>
        <w:t xml:space="preserve">compartimentului și la diferite tipuri de formare recomandate de șefului ierarchic; </w:t>
      </w:r>
    </w:p>
    <w:p w14:paraId="509EAC94"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Întocmeşte la termen raportările solicitate în domeniu: rapoarte de activitate, statistici ,etc.;</w:t>
      </w:r>
    </w:p>
    <w:p w14:paraId="724F7FA1"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Transmite spre verificare orice material întocmit către șeful ierarchic, înainte de a fi publicat sau folosit în orice scop;</w:t>
      </w:r>
    </w:p>
    <w:p w14:paraId="6EE049D5"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La solicitarea șefului ierarchic participă la organizarea diverselor activităţi ale instituţiei și ale serviciilor din subordine; </w:t>
      </w:r>
    </w:p>
    <w:p w14:paraId="2D7D6472"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Identifică și sesizează riscurile care pot afecta atingerea obiectivelor generale şi specifice aferente compartimentului unde îşi desfăşoară activitatea; </w:t>
      </w:r>
    </w:p>
    <w:p w14:paraId="3E832AD4"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Respectă confidenţialitatea datelor şi informaţiilor referitoare la cazurile și informațiile cu care vine în contact în cursul efectuării atribuţiilor de serviciu;</w:t>
      </w:r>
    </w:p>
    <w:p w14:paraId="490ED072"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Respectă termenele de răspuns la solicitările clienţilor, autorităţilor, Direcţiei; </w:t>
      </w:r>
    </w:p>
    <w:p w14:paraId="585F7F8D"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Respectă prevederile Regulamentului de organizare şi funcţionare a Direcţiei, procedurile interne referitoare la funcţionarea compartimentului, precum şi a Codului etic;</w:t>
      </w:r>
    </w:p>
    <w:p w14:paraId="62AD31C4" w14:textId="77777777" w:rsidR="00554A1C" w:rsidRDefault="00554A1C" w:rsidP="00554A1C">
      <w:pPr>
        <w:widowControl w:val="0"/>
        <w:numPr>
          <w:ilvl w:val="0"/>
          <w:numId w:val="8"/>
        </w:numPr>
        <w:suppressAutoHyphens/>
        <w:spacing w:after="0" w:line="360" w:lineRule="auto"/>
        <w:jc w:val="both"/>
        <w:rPr>
          <w:rFonts w:ascii="Palatino Linotype" w:eastAsia="SimSun" w:hAnsi="Palatino Linotype" w:cs="Palatino Linotype"/>
          <w:kern w:val="1"/>
          <w:sz w:val="24"/>
          <w:szCs w:val="24"/>
        </w:rPr>
      </w:pPr>
      <w:r>
        <w:rPr>
          <w:rFonts w:ascii="Palatino Linotype" w:eastAsia="SimSun" w:hAnsi="Palatino Linotype" w:cs="Palatino Linotype"/>
          <w:kern w:val="1"/>
          <w:sz w:val="24"/>
          <w:szCs w:val="24"/>
        </w:rPr>
        <w:t xml:space="preserve">Îndeplineşte orice alte atribuţii intervenite pe parcurs, în limitele prevederilor legale şi orice alte activități relevante pentru scopul acestui post; </w:t>
      </w:r>
    </w:p>
    <w:p w14:paraId="295B1B79" w14:textId="77777777" w:rsidR="00554A1C" w:rsidRDefault="00554A1C" w:rsidP="00554A1C">
      <w:pPr>
        <w:widowControl w:val="0"/>
        <w:numPr>
          <w:ilvl w:val="0"/>
          <w:numId w:val="8"/>
        </w:numPr>
        <w:suppressAutoHyphens/>
        <w:spacing w:after="0" w:line="360" w:lineRule="auto"/>
        <w:jc w:val="both"/>
        <w:rPr>
          <w:rFonts w:ascii="Palatino Linotype" w:hAnsi="Palatino Linotype" w:cs="Palatino Linotype"/>
          <w:sz w:val="24"/>
          <w:szCs w:val="24"/>
        </w:rPr>
      </w:pPr>
      <w:r>
        <w:rPr>
          <w:rFonts w:ascii="Palatino Linotype" w:eastAsia="SimSun" w:hAnsi="Palatino Linotype" w:cs="Palatino Linotype"/>
          <w:kern w:val="1"/>
          <w:sz w:val="24"/>
          <w:szCs w:val="24"/>
        </w:rPr>
        <w:t xml:space="preserve">Respectă normele de securitate şi sănătate în muncă conf. Legii securităţii şi sănătăţii în muncă nr.319/2006. </w:t>
      </w:r>
    </w:p>
    <w:p w14:paraId="769DF18D" w14:textId="77777777" w:rsidR="00FB31BF" w:rsidRPr="00554A1C" w:rsidRDefault="00FB31BF" w:rsidP="00554A1C">
      <w:bookmarkStart w:id="0" w:name="_GoBack"/>
      <w:bookmarkEnd w:id="0"/>
    </w:p>
    <w:sectPr w:rsidR="00FB31BF" w:rsidRPr="00554A1C" w:rsidSect="003071FE">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e Sans UI">
    <w:altName w:val="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1"/>
      <w:numFmt w:val="bullet"/>
      <w:lvlText w:val="-"/>
      <w:lvlJc w:val="left"/>
      <w:pPr>
        <w:tabs>
          <w:tab w:val="num" w:pos="1080"/>
        </w:tabs>
        <w:ind w:left="1080" w:hanging="720"/>
      </w:pPr>
      <w:rPr>
        <w:rFonts w:ascii="Times New Roman" w:hAnsi="Times New Roman"/>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24"/>
        <w:szCs w:val="24"/>
        <w:lang w:val="ro-RO"/>
      </w:rPr>
    </w:lvl>
    <w:lvl w:ilvl="1">
      <w:start w:val="1"/>
      <w:numFmt w:val="bullet"/>
      <w:lvlText w:val=""/>
      <w:lvlJc w:val="left"/>
      <w:pPr>
        <w:tabs>
          <w:tab w:val="num" w:pos="1080"/>
        </w:tabs>
        <w:ind w:left="1080" w:hanging="360"/>
      </w:pPr>
      <w:rPr>
        <w:rFonts w:ascii="Wingdings" w:hAnsi="Wingdings"/>
        <w:sz w:val="24"/>
        <w:szCs w:val="24"/>
        <w:lang w:val="ro-RO"/>
      </w:rPr>
    </w:lvl>
    <w:lvl w:ilvl="2">
      <w:start w:val="1"/>
      <w:numFmt w:val="bullet"/>
      <w:lvlText w:val=""/>
      <w:lvlJc w:val="left"/>
      <w:pPr>
        <w:tabs>
          <w:tab w:val="num" w:pos="1440"/>
        </w:tabs>
        <w:ind w:left="1440" w:hanging="360"/>
      </w:pPr>
      <w:rPr>
        <w:rFonts w:ascii="Wingdings" w:hAnsi="Wingdings"/>
        <w:sz w:val="24"/>
        <w:szCs w:val="24"/>
        <w:lang w:val="ro-RO"/>
      </w:rPr>
    </w:lvl>
    <w:lvl w:ilvl="3">
      <w:start w:val="1"/>
      <w:numFmt w:val="bullet"/>
      <w:lvlText w:val=""/>
      <w:lvlJc w:val="left"/>
      <w:pPr>
        <w:tabs>
          <w:tab w:val="num" w:pos="1800"/>
        </w:tabs>
        <w:ind w:left="1800" w:hanging="360"/>
      </w:pPr>
      <w:rPr>
        <w:rFonts w:ascii="Wingdings" w:hAnsi="Wingdings"/>
        <w:sz w:val="24"/>
        <w:szCs w:val="24"/>
        <w:lang w:val="ro-RO"/>
      </w:rPr>
    </w:lvl>
    <w:lvl w:ilvl="4">
      <w:start w:val="1"/>
      <w:numFmt w:val="bullet"/>
      <w:lvlText w:val=""/>
      <w:lvlJc w:val="left"/>
      <w:pPr>
        <w:tabs>
          <w:tab w:val="num" w:pos="2160"/>
        </w:tabs>
        <w:ind w:left="2160" w:hanging="360"/>
      </w:pPr>
      <w:rPr>
        <w:rFonts w:ascii="Wingdings" w:hAnsi="Wingdings"/>
        <w:sz w:val="24"/>
        <w:szCs w:val="24"/>
        <w:lang w:val="ro-RO"/>
      </w:rPr>
    </w:lvl>
    <w:lvl w:ilvl="5">
      <w:start w:val="1"/>
      <w:numFmt w:val="bullet"/>
      <w:lvlText w:val=""/>
      <w:lvlJc w:val="left"/>
      <w:pPr>
        <w:tabs>
          <w:tab w:val="num" w:pos="2520"/>
        </w:tabs>
        <w:ind w:left="2520" w:hanging="360"/>
      </w:pPr>
      <w:rPr>
        <w:rFonts w:ascii="Wingdings" w:hAnsi="Wingdings"/>
        <w:sz w:val="24"/>
        <w:szCs w:val="24"/>
        <w:lang w:val="ro-RO"/>
      </w:rPr>
    </w:lvl>
    <w:lvl w:ilvl="6">
      <w:start w:val="1"/>
      <w:numFmt w:val="bullet"/>
      <w:lvlText w:val=""/>
      <w:lvlJc w:val="left"/>
      <w:pPr>
        <w:tabs>
          <w:tab w:val="num" w:pos="2880"/>
        </w:tabs>
        <w:ind w:left="2880" w:hanging="360"/>
      </w:pPr>
      <w:rPr>
        <w:rFonts w:ascii="Wingdings" w:hAnsi="Wingdings"/>
        <w:sz w:val="24"/>
        <w:szCs w:val="24"/>
        <w:lang w:val="ro-RO"/>
      </w:rPr>
    </w:lvl>
    <w:lvl w:ilvl="7">
      <w:start w:val="1"/>
      <w:numFmt w:val="bullet"/>
      <w:lvlText w:val=""/>
      <w:lvlJc w:val="left"/>
      <w:pPr>
        <w:tabs>
          <w:tab w:val="num" w:pos="3240"/>
        </w:tabs>
        <w:ind w:left="3240" w:hanging="360"/>
      </w:pPr>
      <w:rPr>
        <w:rFonts w:ascii="Wingdings" w:hAnsi="Wingdings"/>
        <w:sz w:val="24"/>
        <w:szCs w:val="24"/>
        <w:lang w:val="ro-RO"/>
      </w:rPr>
    </w:lvl>
    <w:lvl w:ilvl="8">
      <w:start w:val="1"/>
      <w:numFmt w:val="bullet"/>
      <w:lvlText w:val=""/>
      <w:lvlJc w:val="left"/>
      <w:pPr>
        <w:tabs>
          <w:tab w:val="num" w:pos="3600"/>
        </w:tabs>
        <w:ind w:left="3600" w:hanging="360"/>
      </w:pPr>
      <w:rPr>
        <w:rFonts w:ascii="Wingdings" w:hAnsi="Wingdings"/>
        <w:sz w:val="24"/>
        <w:szCs w:val="24"/>
        <w:lang w:val="ro-RO"/>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sz w:val="28"/>
        <w:szCs w:val="28"/>
        <w:lang w:val="ro-RO"/>
      </w:rPr>
    </w:lvl>
    <w:lvl w:ilvl="1">
      <w:start w:val="1"/>
      <w:numFmt w:val="bullet"/>
      <w:lvlText w:val=""/>
      <w:lvlJc w:val="left"/>
      <w:pPr>
        <w:tabs>
          <w:tab w:val="num" w:pos="1080"/>
        </w:tabs>
        <w:ind w:left="1080" w:hanging="360"/>
      </w:pPr>
      <w:rPr>
        <w:rFonts w:ascii="Wingdings" w:hAnsi="Wingdings" w:cs="OpenSymbol"/>
        <w:sz w:val="28"/>
        <w:szCs w:val="28"/>
        <w:lang w:val="ro-RO"/>
      </w:rPr>
    </w:lvl>
    <w:lvl w:ilvl="2">
      <w:start w:val="1"/>
      <w:numFmt w:val="bullet"/>
      <w:lvlText w:val=""/>
      <w:lvlJc w:val="left"/>
      <w:pPr>
        <w:tabs>
          <w:tab w:val="num" w:pos="1440"/>
        </w:tabs>
        <w:ind w:left="1440" w:hanging="360"/>
      </w:pPr>
      <w:rPr>
        <w:rFonts w:ascii="Wingdings" w:hAnsi="Wingdings" w:cs="OpenSymbol"/>
        <w:sz w:val="28"/>
        <w:szCs w:val="28"/>
        <w:lang w:val="ro-RO"/>
      </w:rPr>
    </w:lvl>
    <w:lvl w:ilvl="3">
      <w:start w:val="1"/>
      <w:numFmt w:val="bullet"/>
      <w:lvlText w:val=""/>
      <w:lvlJc w:val="left"/>
      <w:pPr>
        <w:tabs>
          <w:tab w:val="num" w:pos="1800"/>
        </w:tabs>
        <w:ind w:left="1800" w:hanging="360"/>
      </w:pPr>
      <w:rPr>
        <w:rFonts w:ascii="Wingdings" w:hAnsi="Wingdings" w:cs="OpenSymbol"/>
        <w:sz w:val="28"/>
        <w:szCs w:val="28"/>
        <w:lang w:val="ro-RO"/>
      </w:rPr>
    </w:lvl>
    <w:lvl w:ilvl="4">
      <w:start w:val="1"/>
      <w:numFmt w:val="bullet"/>
      <w:lvlText w:val=""/>
      <w:lvlJc w:val="left"/>
      <w:pPr>
        <w:tabs>
          <w:tab w:val="num" w:pos="2160"/>
        </w:tabs>
        <w:ind w:left="2160" w:hanging="360"/>
      </w:pPr>
      <w:rPr>
        <w:rFonts w:ascii="Wingdings" w:hAnsi="Wingdings" w:cs="OpenSymbol"/>
        <w:sz w:val="28"/>
        <w:szCs w:val="28"/>
        <w:lang w:val="ro-RO"/>
      </w:rPr>
    </w:lvl>
    <w:lvl w:ilvl="5">
      <w:start w:val="1"/>
      <w:numFmt w:val="bullet"/>
      <w:lvlText w:val=""/>
      <w:lvlJc w:val="left"/>
      <w:pPr>
        <w:tabs>
          <w:tab w:val="num" w:pos="2520"/>
        </w:tabs>
        <w:ind w:left="2520" w:hanging="360"/>
      </w:pPr>
      <w:rPr>
        <w:rFonts w:ascii="Wingdings" w:hAnsi="Wingdings" w:cs="OpenSymbol"/>
        <w:sz w:val="28"/>
        <w:szCs w:val="28"/>
        <w:lang w:val="ro-RO"/>
      </w:rPr>
    </w:lvl>
    <w:lvl w:ilvl="6">
      <w:start w:val="1"/>
      <w:numFmt w:val="bullet"/>
      <w:lvlText w:val=""/>
      <w:lvlJc w:val="left"/>
      <w:pPr>
        <w:tabs>
          <w:tab w:val="num" w:pos="2880"/>
        </w:tabs>
        <w:ind w:left="2880" w:hanging="360"/>
      </w:pPr>
      <w:rPr>
        <w:rFonts w:ascii="Wingdings" w:hAnsi="Wingdings" w:cs="OpenSymbol"/>
        <w:sz w:val="28"/>
        <w:szCs w:val="28"/>
        <w:lang w:val="ro-RO"/>
      </w:rPr>
    </w:lvl>
    <w:lvl w:ilvl="7">
      <w:start w:val="1"/>
      <w:numFmt w:val="bullet"/>
      <w:lvlText w:val=""/>
      <w:lvlJc w:val="left"/>
      <w:pPr>
        <w:tabs>
          <w:tab w:val="num" w:pos="3240"/>
        </w:tabs>
        <w:ind w:left="3240" w:hanging="360"/>
      </w:pPr>
      <w:rPr>
        <w:rFonts w:ascii="Wingdings" w:hAnsi="Wingdings" w:cs="OpenSymbol"/>
        <w:sz w:val="28"/>
        <w:szCs w:val="28"/>
        <w:lang w:val="ro-RO"/>
      </w:rPr>
    </w:lvl>
    <w:lvl w:ilvl="8">
      <w:start w:val="1"/>
      <w:numFmt w:val="bullet"/>
      <w:lvlText w:val=""/>
      <w:lvlJc w:val="left"/>
      <w:pPr>
        <w:tabs>
          <w:tab w:val="num" w:pos="3600"/>
        </w:tabs>
        <w:ind w:left="3600" w:hanging="360"/>
      </w:pPr>
      <w:rPr>
        <w:rFonts w:ascii="Wingdings" w:hAnsi="Wingdings" w:cs="OpenSymbol"/>
        <w:sz w:val="28"/>
        <w:szCs w:val="28"/>
        <w:lang w:val="ro-RO"/>
      </w:rPr>
    </w:lvl>
  </w:abstractNum>
  <w:abstractNum w:abstractNumId="3">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lang w:val="ro-RO"/>
      </w:rPr>
    </w:lvl>
    <w:lvl w:ilvl="1">
      <w:start w:val="1"/>
      <w:numFmt w:val="bullet"/>
      <w:lvlText w:val=""/>
      <w:lvlJc w:val="left"/>
      <w:pPr>
        <w:tabs>
          <w:tab w:val="num" w:pos="1440"/>
        </w:tabs>
        <w:ind w:left="1440" w:hanging="360"/>
      </w:pPr>
      <w:rPr>
        <w:rFonts w:ascii="Symbol" w:hAnsi="Symbol" w:cs="OpenSymbol"/>
        <w:lang w:val="ro-RO"/>
      </w:rPr>
    </w:lvl>
    <w:lvl w:ilvl="2">
      <w:start w:val="1"/>
      <w:numFmt w:val="bullet"/>
      <w:lvlText w:val=""/>
      <w:lvlJc w:val="left"/>
      <w:pPr>
        <w:tabs>
          <w:tab w:val="num" w:pos="1800"/>
        </w:tabs>
        <w:ind w:left="1800" w:hanging="360"/>
      </w:pPr>
      <w:rPr>
        <w:rFonts w:ascii="Symbol" w:hAnsi="Symbol" w:cs="OpenSymbol"/>
        <w:lang w:val="ro-RO"/>
      </w:rPr>
    </w:lvl>
    <w:lvl w:ilvl="3">
      <w:start w:val="1"/>
      <w:numFmt w:val="bullet"/>
      <w:lvlText w:val=""/>
      <w:lvlJc w:val="left"/>
      <w:pPr>
        <w:tabs>
          <w:tab w:val="num" w:pos="2160"/>
        </w:tabs>
        <w:ind w:left="2160" w:hanging="360"/>
      </w:pPr>
      <w:rPr>
        <w:rFonts w:ascii="Symbol" w:hAnsi="Symbol" w:cs="OpenSymbol"/>
        <w:lang w:val="ro-RO"/>
      </w:rPr>
    </w:lvl>
    <w:lvl w:ilvl="4">
      <w:start w:val="1"/>
      <w:numFmt w:val="bullet"/>
      <w:lvlText w:val=""/>
      <w:lvlJc w:val="left"/>
      <w:pPr>
        <w:tabs>
          <w:tab w:val="num" w:pos="2520"/>
        </w:tabs>
        <w:ind w:left="2520" w:hanging="360"/>
      </w:pPr>
      <w:rPr>
        <w:rFonts w:ascii="Symbol" w:hAnsi="Symbol" w:cs="OpenSymbol"/>
        <w:lang w:val="ro-RO"/>
      </w:rPr>
    </w:lvl>
    <w:lvl w:ilvl="5">
      <w:start w:val="1"/>
      <w:numFmt w:val="bullet"/>
      <w:lvlText w:val=""/>
      <w:lvlJc w:val="left"/>
      <w:pPr>
        <w:tabs>
          <w:tab w:val="num" w:pos="2880"/>
        </w:tabs>
        <w:ind w:left="2880" w:hanging="360"/>
      </w:pPr>
      <w:rPr>
        <w:rFonts w:ascii="Symbol" w:hAnsi="Symbol" w:cs="OpenSymbol"/>
        <w:lang w:val="ro-RO"/>
      </w:rPr>
    </w:lvl>
    <w:lvl w:ilvl="6">
      <w:start w:val="1"/>
      <w:numFmt w:val="bullet"/>
      <w:lvlText w:val=""/>
      <w:lvlJc w:val="left"/>
      <w:pPr>
        <w:tabs>
          <w:tab w:val="num" w:pos="3240"/>
        </w:tabs>
        <w:ind w:left="3240" w:hanging="360"/>
      </w:pPr>
      <w:rPr>
        <w:rFonts w:ascii="Symbol" w:hAnsi="Symbol" w:cs="OpenSymbol"/>
        <w:lang w:val="ro-RO"/>
      </w:rPr>
    </w:lvl>
    <w:lvl w:ilvl="7">
      <w:start w:val="1"/>
      <w:numFmt w:val="bullet"/>
      <w:lvlText w:val=""/>
      <w:lvlJc w:val="left"/>
      <w:pPr>
        <w:tabs>
          <w:tab w:val="num" w:pos="3600"/>
        </w:tabs>
        <w:ind w:left="3600" w:hanging="360"/>
      </w:pPr>
      <w:rPr>
        <w:rFonts w:ascii="Symbol" w:hAnsi="Symbol" w:cs="OpenSymbol"/>
        <w:lang w:val="ro-RO"/>
      </w:rPr>
    </w:lvl>
    <w:lvl w:ilvl="8">
      <w:start w:val="1"/>
      <w:numFmt w:val="bullet"/>
      <w:lvlText w:val=""/>
      <w:lvlJc w:val="left"/>
      <w:pPr>
        <w:tabs>
          <w:tab w:val="num" w:pos="3960"/>
        </w:tabs>
        <w:ind w:left="3960" w:hanging="360"/>
      </w:pPr>
      <w:rPr>
        <w:rFonts w:ascii="Symbol" w:hAnsi="Symbol" w:cs="OpenSymbol"/>
        <w:lang w:val="ro-RO"/>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OpenSymbol"/>
        <w:lang w:val="ro-RO"/>
      </w:rPr>
    </w:lvl>
    <w:lvl w:ilvl="1">
      <w:start w:val="1"/>
      <w:numFmt w:val="bullet"/>
      <w:lvlText w:val=""/>
      <w:lvlJc w:val="left"/>
      <w:pPr>
        <w:tabs>
          <w:tab w:val="num" w:pos="1080"/>
        </w:tabs>
        <w:ind w:left="1080" w:hanging="360"/>
      </w:pPr>
      <w:rPr>
        <w:rFonts w:ascii="Wingdings" w:hAnsi="Wingdings" w:cs="OpenSymbol"/>
        <w:lang w:val="ro-RO"/>
      </w:rPr>
    </w:lvl>
    <w:lvl w:ilvl="2">
      <w:start w:val="1"/>
      <w:numFmt w:val="bullet"/>
      <w:lvlText w:val=""/>
      <w:lvlJc w:val="left"/>
      <w:pPr>
        <w:tabs>
          <w:tab w:val="num" w:pos="1440"/>
        </w:tabs>
        <w:ind w:left="1440" w:hanging="360"/>
      </w:pPr>
      <w:rPr>
        <w:rFonts w:ascii="Wingdings" w:hAnsi="Wingdings" w:cs="OpenSymbol"/>
        <w:lang w:val="ro-RO"/>
      </w:rPr>
    </w:lvl>
    <w:lvl w:ilvl="3">
      <w:start w:val="1"/>
      <w:numFmt w:val="bullet"/>
      <w:lvlText w:val=""/>
      <w:lvlJc w:val="left"/>
      <w:pPr>
        <w:tabs>
          <w:tab w:val="num" w:pos="1800"/>
        </w:tabs>
        <w:ind w:left="1800" w:hanging="360"/>
      </w:pPr>
      <w:rPr>
        <w:rFonts w:ascii="Wingdings" w:hAnsi="Wingdings" w:cs="OpenSymbol"/>
        <w:lang w:val="ro-RO"/>
      </w:rPr>
    </w:lvl>
    <w:lvl w:ilvl="4">
      <w:start w:val="1"/>
      <w:numFmt w:val="bullet"/>
      <w:lvlText w:val=""/>
      <w:lvlJc w:val="left"/>
      <w:pPr>
        <w:tabs>
          <w:tab w:val="num" w:pos="2160"/>
        </w:tabs>
        <w:ind w:left="2160" w:hanging="360"/>
      </w:pPr>
      <w:rPr>
        <w:rFonts w:ascii="Wingdings" w:hAnsi="Wingdings" w:cs="OpenSymbol"/>
        <w:lang w:val="ro-RO"/>
      </w:rPr>
    </w:lvl>
    <w:lvl w:ilvl="5">
      <w:start w:val="1"/>
      <w:numFmt w:val="bullet"/>
      <w:lvlText w:val=""/>
      <w:lvlJc w:val="left"/>
      <w:pPr>
        <w:tabs>
          <w:tab w:val="num" w:pos="2520"/>
        </w:tabs>
        <w:ind w:left="2520" w:hanging="360"/>
      </w:pPr>
      <w:rPr>
        <w:rFonts w:ascii="Wingdings" w:hAnsi="Wingdings" w:cs="OpenSymbol"/>
        <w:lang w:val="ro-RO"/>
      </w:rPr>
    </w:lvl>
    <w:lvl w:ilvl="6">
      <w:start w:val="1"/>
      <w:numFmt w:val="bullet"/>
      <w:lvlText w:val=""/>
      <w:lvlJc w:val="left"/>
      <w:pPr>
        <w:tabs>
          <w:tab w:val="num" w:pos="2880"/>
        </w:tabs>
        <w:ind w:left="2880" w:hanging="360"/>
      </w:pPr>
      <w:rPr>
        <w:rFonts w:ascii="Wingdings" w:hAnsi="Wingdings" w:cs="OpenSymbol"/>
        <w:lang w:val="ro-RO"/>
      </w:rPr>
    </w:lvl>
    <w:lvl w:ilvl="7">
      <w:start w:val="1"/>
      <w:numFmt w:val="bullet"/>
      <w:lvlText w:val=""/>
      <w:lvlJc w:val="left"/>
      <w:pPr>
        <w:tabs>
          <w:tab w:val="num" w:pos="3240"/>
        </w:tabs>
        <w:ind w:left="3240" w:hanging="360"/>
      </w:pPr>
      <w:rPr>
        <w:rFonts w:ascii="Wingdings" w:hAnsi="Wingdings" w:cs="OpenSymbol"/>
        <w:lang w:val="ro-RO"/>
      </w:rPr>
    </w:lvl>
    <w:lvl w:ilvl="8">
      <w:start w:val="1"/>
      <w:numFmt w:val="bullet"/>
      <w:lvlText w:val=""/>
      <w:lvlJc w:val="left"/>
      <w:pPr>
        <w:tabs>
          <w:tab w:val="num" w:pos="3600"/>
        </w:tabs>
        <w:ind w:left="3600" w:hanging="360"/>
      </w:pPr>
      <w:rPr>
        <w:rFonts w:ascii="Wingdings" w:hAnsi="Wingdings" w:cs="OpenSymbol"/>
        <w:lang w:val="ro-RO"/>
      </w:rPr>
    </w:lvl>
  </w:abstractNum>
  <w:abstractNum w:abstractNumId="6">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Symbol" w:hAnsi="Symbol" w:cs="OpenSymbol"/>
        <w:lang w:val="en-GB"/>
      </w:rPr>
    </w:lvl>
    <w:lvl w:ilvl="2">
      <w:start w:val="1"/>
      <w:numFmt w:val="bullet"/>
      <w:lvlText w:val=""/>
      <w:lvlJc w:val="left"/>
      <w:pPr>
        <w:tabs>
          <w:tab w:val="num" w:pos="1800"/>
        </w:tabs>
        <w:ind w:left="1800" w:hanging="360"/>
      </w:pPr>
      <w:rPr>
        <w:rFonts w:ascii="Symbol" w:hAnsi="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Symbol" w:hAnsi="Symbol" w:cs="OpenSymbol"/>
        <w:lang w:val="en-GB"/>
      </w:rPr>
    </w:lvl>
    <w:lvl w:ilvl="5">
      <w:start w:val="1"/>
      <w:numFmt w:val="bullet"/>
      <w:lvlText w:val=""/>
      <w:lvlJc w:val="left"/>
      <w:pPr>
        <w:tabs>
          <w:tab w:val="num" w:pos="2880"/>
        </w:tabs>
        <w:ind w:left="2880" w:hanging="360"/>
      </w:pPr>
      <w:rPr>
        <w:rFonts w:ascii="Symbol" w:hAnsi="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Symbol" w:hAnsi="Symbol" w:cs="OpenSymbol"/>
        <w:lang w:val="en-GB"/>
      </w:rPr>
    </w:lvl>
    <w:lvl w:ilvl="8">
      <w:start w:val="1"/>
      <w:numFmt w:val="bullet"/>
      <w:lvlText w:val=""/>
      <w:lvlJc w:val="left"/>
      <w:pPr>
        <w:tabs>
          <w:tab w:val="num" w:pos="3960"/>
        </w:tabs>
        <w:ind w:left="3960" w:hanging="360"/>
      </w:pPr>
      <w:rPr>
        <w:rFonts w:ascii="Symbol" w:hAnsi="Symbol" w:cs="OpenSymbol"/>
        <w:lang w:val="en-GB"/>
      </w:rPr>
    </w:lvl>
  </w:abstractNum>
  <w:abstractNum w:abstractNumId="7">
    <w:nsid w:val="3E894CB5"/>
    <w:multiLevelType w:val="hybridMultilevel"/>
    <w:tmpl w:val="ED2EA41A"/>
    <w:lvl w:ilvl="0" w:tplc="0809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9992896"/>
    <w:multiLevelType w:val="hybridMultilevel"/>
    <w:tmpl w:val="6F4AC6CA"/>
    <w:lvl w:ilvl="0" w:tplc="BAB8A398">
      <w:start w:val="1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31"/>
    <w:rsid w:val="003071FE"/>
    <w:rsid w:val="00554A1C"/>
    <w:rsid w:val="008114EC"/>
    <w:rsid w:val="00846A8B"/>
    <w:rsid w:val="00A47631"/>
    <w:rsid w:val="00EE1722"/>
    <w:rsid w:val="00FB31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1BF"/>
    <w:pPr>
      <w:ind w:left="720"/>
      <w:contextualSpacing/>
    </w:pPr>
  </w:style>
  <w:style w:type="character" w:styleId="Strong">
    <w:name w:val="Strong"/>
    <w:qFormat/>
    <w:rsid w:val="00554A1C"/>
    <w:rPr>
      <w:b/>
      <w:bCs/>
    </w:rPr>
  </w:style>
  <w:style w:type="paragraph" w:styleId="NormalWeb">
    <w:name w:val="Normal (Web)"/>
    <w:basedOn w:val="Normal"/>
    <w:rsid w:val="00554A1C"/>
    <w:pPr>
      <w:spacing w:before="100" w:after="10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peter joco</cp:lastModifiedBy>
  <cp:revision>4</cp:revision>
  <dcterms:created xsi:type="dcterms:W3CDTF">2020-09-21T10:28:00Z</dcterms:created>
  <dcterms:modified xsi:type="dcterms:W3CDTF">2025-08-28T10:29:00Z</dcterms:modified>
</cp:coreProperties>
</file>