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347" w:rsidRPr="00D226E5" w:rsidRDefault="00990347" w:rsidP="00990347">
      <w:pPr>
        <w:rPr>
          <w:rFonts w:ascii="Times New Roman" w:hAnsi="Times New Roman" w:cs="Times New Roman"/>
          <w:sz w:val="24"/>
          <w:szCs w:val="24"/>
        </w:rPr>
      </w:pPr>
    </w:p>
    <w:p w:rsidR="00990347" w:rsidRPr="00D226E5" w:rsidRDefault="00990347" w:rsidP="002309BC">
      <w:pPr>
        <w:spacing w:after="0"/>
        <w:ind w:left="424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6E5">
        <w:rPr>
          <w:rFonts w:ascii="Times New Roman" w:hAnsi="Times New Roman" w:cs="Times New Roman"/>
          <w:b/>
          <w:sz w:val="24"/>
          <w:szCs w:val="24"/>
        </w:rPr>
        <w:t xml:space="preserve">Anexa nr. </w:t>
      </w:r>
      <w:r w:rsidR="00E0139B" w:rsidRPr="00D226E5">
        <w:rPr>
          <w:rFonts w:ascii="Times New Roman" w:hAnsi="Times New Roman" w:cs="Times New Roman"/>
          <w:b/>
          <w:sz w:val="24"/>
          <w:szCs w:val="24"/>
        </w:rPr>
        <w:t>7</w:t>
      </w:r>
      <w:r w:rsidR="0050080F" w:rsidRPr="00D226E5">
        <w:rPr>
          <w:rFonts w:ascii="Times New Roman" w:hAnsi="Times New Roman" w:cs="Times New Roman"/>
          <w:b/>
          <w:sz w:val="24"/>
          <w:szCs w:val="24"/>
        </w:rPr>
        <w:t xml:space="preserve"> la HCL_____________/2025</w:t>
      </w:r>
    </w:p>
    <w:p w:rsidR="001C4BC6" w:rsidRPr="00D226E5" w:rsidRDefault="00421849" w:rsidP="002309BC">
      <w:pPr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6E5">
        <w:rPr>
          <w:rFonts w:ascii="Times New Roman" w:hAnsi="Times New Roman" w:cs="Times New Roman"/>
          <w:b/>
          <w:sz w:val="24"/>
          <w:szCs w:val="24"/>
        </w:rPr>
        <w:t>Anexa nr. 3</w:t>
      </w:r>
      <w:r w:rsidR="001C4BC6" w:rsidRPr="00D226E5">
        <w:rPr>
          <w:rFonts w:ascii="Times New Roman" w:hAnsi="Times New Roman" w:cs="Times New Roman"/>
          <w:b/>
          <w:sz w:val="24"/>
          <w:szCs w:val="24"/>
        </w:rPr>
        <w:t xml:space="preserve"> la Contract nr. ___________/2025</w:t>
      </w:r>
    </w:p>
    <w:p w:rsidR="001C4BC6" w:rsidRPr="00D226E5" w:rsidRDefault="001C4BC6" w:rsidP="00990347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9A42AE" w:rsidRPr="00D226E5" w:rsidRDefault="009A42AE" w:rsidP="00E0139B">
      <w:pPr>
        <w:rPr>
          <w:rFonts w:ascii="Times New Roman" w:hAnsi="Times New Roman" w:cs="Times New Roman"/>
          <w:b/>
          <w:sz w:val="24"/>
          <w:szCs w:val="24"/>
        </w:rPr>
      </w:pPr>
    </w:p>
    <w:p w:rsidR="009377AA" w:rsidRPr="003975CA" w:rsidRDefault="009377AA" w:rsidP="003975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6E5">
        <w:rPr>
          <w:rFonts w:ascii="Times New Roman" w:hAnsi="Times New Roman" w:cs="Times New Roman"/>
          <w:b/>
          <w:sz w:val="24"/>
          <w:szCs w:val="24"/>
        </w:rPr>
        <w:t>Lista bunurilor, proprietatea municipiului Sfântu Gheorghe, puse la dispo</w:t>
      </w:r>
      <w:bookmarkStart w:id="0" w:name="_GoBack"/>
      <w:bookmarkEnd w:id="0"/>
      <w:r w:rsidRPr="00D226E5">
        <w:rPr>
          <w:rFonts w:ascii="Times New Roman" w:hAnsi="Times New Roman" w:cs="Times New Roman"/>
          <w:b/>
          <w:sz w:val="24"/>
          <w:szCs w:val="24"/>
        </w:rPr>
        <w:t>ziția operatorului în vederea gestionării serviciului public de gestionare a câinilor fără stăpân.</w:t>
      </w:r>
    </w:p>
    <w:tbl>
      <w:tblPr>
        <w:tblW w:w="10692" w:type="dxa"/>
        <w:jc w:val="center"/>
        <w:tblLook w:val="00A0" w:firstRow="1" w:lastRow="0" w:firstColumn="1" w:lastColumn="0" w:noHBand="0" w:noVBand="0"/>
      </w:tblPr>
      <w:tblGrid>
        <w:gridCol w:w="636"/>
        <w:gridCol w:w="3470"/>
        <w:gridCol w:w="1559"/>
        <w:gridCol w:w="851"/>
        <w:gridCol w:w="1136"/>
        <w:gridCol w:w="1559"/>
        <w:gridCol w:w="1481"/>
      </w:tblGrid>
      <w:tr w:rsidR="009377AA" w:rsidRPr="00D226E5" w:rsidTr="00D226E5">
        <w:trPr>
          <w:trHeight w:val="686"/>
          <w:jc w:val="center"/>
        </w:trPr>
        <w:tc>
          <w:tcPr>
            <w:tcW w:w="106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:rsidR="009377AA" w:rsidRPr="00D226E5" w:rsidRDefault="009377AA" w:rsidP="00230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ADĂPOST CÂINI</w:t>
            </w:r>
          </w:p>
        </w:tc>
      </w:tr>
      <w:tr w:rsidR="009377AA" w:rsidRPr="00D226E5" w:rsidTr="00D226E5">
        <w:trPr>
          <w:trHeight w:val="60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Nn.</w:t>
            </w:r>
          </w:p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Crt.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Denumirea bunurilor inventariate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Codul sau nr. inventar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Cantități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Preț unitar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 contabila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Teren adăpost pt. câini 4900 mp, CF 25646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T8207A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53.808,10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53.808,10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Teren 863 mp CF 43835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T8207B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9.800,51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9.800,51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E30194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Sist.</w:t>
            </w:r>
            <w:r w:rsidR="009377AA" w:rsidRPr="00D226E5">
              <w:rPr>
                <w:rFonts w:ascii="Times New Roman" w:hAnsi="Times New Roman" w:cs="Times New Roman"/>
                <w:sz w:val="24"/>
                <w:szCs w:val="24"/>
              </w:rPr>
              <w:t xml:space="preserve"> Canalizare adăpost câini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738390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10.503,88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10.503,88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Adăpost pat câini -Cuști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738390A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10.996,31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10.996,31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Adăpost pat câini -Canela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738390B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11.119,70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11.119,70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Canal deschis de desecare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Z1069F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227,95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227,95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Împrejmuire metalica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Z1069H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426,21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426,21</w:t>
            </w:r>
          </w:p>
        </w:tc>
      </w:tr>
      <w:tr w:rsidR="009377AA" w:rsidRPr="00D226E5" w:rsidTr="00D226E5">
        <w:trPr>
          <w:trHeight w:val="6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Împrejmuire beton 100 Ml Adăpost câini cum.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Z1069I1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1.983,00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1.983,00</w:t>
            </w:r>
          </w:p>
        </w:tc>
      </w:tr>
      <w:tr w:rsidR="009377AA" w:rsidRPr="00D226E5" w:rsidTr="00D226E5">
        <w:trPr>
          <w:trHeight w:val="6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Adăpost Ne Perec-Magazie reabilitata șopron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Z1092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7.975,47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7.975,47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Adăpost Ne Perec șopron zidărie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Z1289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129.979,70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129.979,70</w:t>
            </w:r>
          </w:p>
        </w:tc>
      </w:tr>
      <w:tr w:rsidR="009377AA" w:rsidRPr="00D226E5" w:rsidTr="00D226E5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Platforma Beton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Z1289A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209,62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209,62</w:t>
            </w:r>
          </w:p>
        </w:tc>
      </w:tr>
      <w:tr w:rsidR="009377AA" w:rsidRPr="00D226E5" w:rsidTr="00D226E5">
        <w:trPr>
          <w:trHeight w:val="60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Cotețe pat adăpostire câinilor in sistem boxe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77AA" w:rsidRPr="00D226E5" w:rsidTr="00D226E5">
        <w:trPr>
          <w:trHeight w:val="48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237.030,45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9377AA" w:rsidRPr="00D226E5" w:rsidRDefault="009377AA" w:rsidP="009377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237.030,45</w:t>
            </w:r>
          </w:p>
        </w:tc>
      </w:tr>
    </w:tbl>
    <w:p w:rsidR="00442850" w:rsidRPr="00D226E5" w:rsidRDefault="00442850">
      <w:pPr>
        <w:rPr>
          <w:rFonts w:ascii="Times New Roman" w:hAnsi="Times New Roman" w:cs="Times New Roman"/>
          <w:sz w:val="24"/>
          <w:szCs w:val="24"/>
        </w:rPr>
      </w:pPr>
    </w:p>
    <w:sectPr w:rsidR="00442850" w:rsidRPr="00D226E5" w:rsidSect="00B82DBF"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8B"/>
    <w:rsid w:val="00001DA0"/>
    <w:rsid w:val="001C4BC6"/>
    <w:rsid w:val="002309BC"/>
    <w:rsid w:val="003975CA"/>
    <w:rsid w:val="00421849"/>
    <w:rsid w:val="00442850"/>
    <w:rsid w:val="0050080F"/>
    <w:rsid w:val="0070738B"/>
    <w:rsid w:val="009377AA"/>
    <w:rsid w:val="00946C38"/>
    <w:rsid w:val="00990347"/>
    <w:rsid w:val="009A42AE"/>
    <w:rsid w:val="00B82DBF"/>
    <w:rsid w:val="00D226E5"/>
    <w:rsid w:val="00E0139B"/>
    <w:rsid w:val="00E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CF5F3-C2E2-4373-A566-975F1234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3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1038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Tunde</cp:lastModifiedBy>
  <cp:revision>16</cp:revision>
  <cp:lastPrinted>2025-04-15T08:24:00Z</cp:lastPrinted>
  <dcterms:created xsi:type="dcterms:W3CDTF">2025-03-20T14:37:00Z</dcterms:created>
  <dcterms:modified xsi:type="dcterms:W3CDTF">2025-04-29T06:25:00Z</dcterms:modified>
</cp:coreProperties>
</file>