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rPr>
          <w:rFonts w:ascii="Trebuchet MS" w:cs="Trebuchet MS" w:eastAsia="Trebuchet MS" w:hAnsi="Trebuchet MS"/>
          <w:b w:val="1"/>
          <w:color w:val="1f497d"/>
          <w:u w:val="single"/>
        </w:rPr>
      </w:pPr>
      <w:r w:rsidDel="00000000" w:rsidR="00000000" w:rsidRPr="00000000">
        <w:rPr>
          <w:rtl w:val="0"/>
        </w:rPr>
      </w:r>
    </w:p>
    <w:p w:rsidR="00000000" w:rsidDel="00000000" w:rsidP="00000000" w:rsidRDefault="00000000" w:rsidRPr="00000000" w14:paraId="00000002">
      <w:pPr>
        <w:spacing w:after="0" w:before="120" w:line="240" w:lineRule="auto"/>
        <w:ind w:left="0" w:firstLine="0"/>
        <w:jc w:val="center"/>
        <w:rPr>
          <w:rFonts w:ascii="Trebuchet MS" w:cs="Trebuchet MS" w:eastAsia="Trebuchet MS" w:hAnsi="Trebuchet MS"/>
          <w:b w:val="1"/>
          <w:sz w:val="30"/>
          <w:szCs w:val="30"/>
        </w:rPr>
      </w:pPr>
      <w:r w:rsidDel="00000000" w:rsidR="00000000" w:rsidRPr="00000000">
        <w:rPr>
          <w:rtl w:val="0"/>
        </w:rPr>
      </w:r>
    </w:p>
    <w:p w:rsidR="00000000" w:rsidDel="00000000" w:rsidP="00000000" w:rsidRDefault="00000000" w:rsidRPr="00000000" w14:paraId="00000003">
      <w:pPr>
        <w:spacing w:after="0" w:before="120" w:lineRule="auto"/>
        <w:ind w:left="0" w:firstLine="0"/>
        <w:jc w:val="cente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04">
      <w:pPr>
        <w:spacing w:after="0" w:before="120" w:lineRule="auto"/>
        <w:ind w:left="0" w:firstLine="0"/>
        <w:jc w:val="cente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05">
      <w:pPr>
        <w:spacing w:after="0" w:before="120" w:lineRule="auto"/>
        <w:ind w:left="0" w:firstLine="0"/>
        <w:jc w:val="cente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06">
      <w:pPr>
        <w:spacing w:after="0" w:before="120" w:lineRule="auto"/>
        <w:ind w:left="0" w:firstLine="0"/>
        <w:jc w:val="cente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07">
      <w:pPr>
        <w:spacing w:after="0" w:before="120" w:lineRule="auto"/>
        <w:ind w:left="0" w:firstLine="0"/>
        <w:jc w:val="cente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08">
      <w:pPr>
        <w:spacing w:after="0" w:before="120" w:lineRule="auto"/>
        <w:ind w:left="0" w:firstLine="0"/>
        <w:jc w:val="center"/>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ANEXA 11 – MODEL ACORD DE PARTENERIAT</w:t>
      </w:r>
    </w:p>
    <w:p w:rsidR="00000000" w:rsidDel="00000000" w:rsidP="00000000" w:rsidRDefault="00000000" w:rsidRPr="00000000" w14:paraId="00000009">
      <w:pPr>
        <w:spacing w:after="200" w:lineRule="auto"/>
        <w:ind w:left="0" w:firstLine="0"/>
        <w:jc w:val="left"/>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0A">
      <w:pPr>
        <w:spacing w:after="200" w:lineRule="auto"/>
        <w:ind w:left="0" w:firstLine="0"/>
        <w:jc w:val="left"/>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0B">
      <w:pPr>
        <w:spacing w:after="0" w:before="120" w:line="240" w:lineRule="auto"/>
        <w:ind w:left="0" w:firstLine="0"/>
        <w:jc w:val="center"/>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0C">
      <w:pPr>
        <w:spacing w:after="0" w:before="120" w:line="240" w:lineRule="auto"/>
        <w:ind w:left="0" w:firstLine="0"/>
        <w:jc w:val="center"/>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GHIDUL SOLICITANTULUI - CONDIȚII SPECIFICE DE ACCESARE A FONDURILOR pentru apeluri de proiecte din cadrul Programului Operativ Regional - Axa prioritară 9, aferente implementării SDL Sfântu Gheorghe la nivel de Asociație Grup de Acțiune Locală Sepsi</w:t>
      </w:r>
    </w:p>
    <w:p w:rsidR="00000000" w:rsidDel="00000000" w:rsidP="00000000" w:rsidRDefault="00000000" w:rsidRPr="00000000" w14:paraId="0000000D">
      <w:pPr>
        <w:spacing w:after="0" w:before="120" w:line="240" w:lineRule="auto"/>
        <w:ind w:left="0" w:firstLine="0"/>
        <w:jc w:val="center"/>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0E">
      <w:pPr>
        <w:spacing w:after="0" w:before="120" w:line="240" w:lineRule="auto"/>
        <w:ind w:left="0" w:firstLine="0"/>
        <w:jc w:val="center"/>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0F">
      <w:pPr>
        <w:spacing w:after="0" w:before="120" w:line="240" w:lineRule="auto"/>
        <w:ind w:left="0"/>
        <w:jc w:val="center"/>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POR/GAL SEPSI/2020/9/02/OS9.1</w:t>
      </w:r>
    </w:p>
    <w:p w:rsidR="00000000" w:rsidDel="00000000" w:rsidP="00000000" w:rsidRDefault="00000000" w:rsidRPr="00000000" w14:paraId="00000010">
      <w:pPr>
        <w:spacing w:after="0" w:before="120" w:line="240" w:lineRule="auto"/>
        <w:ind w:left="0" w:firstLine="0"/>
        <w:jc w:val="center"/>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11">
      <w:pPr>
        <w:spacing w:after="0" w:before="120" w:line="240" w:lineRule="auto"/>
        <w:ind w:left="0" w:firstLine="0"/>
        <w:jc w:val="center"/>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2020 - varianta spre avizare</w:t>
      </w:r>
    </w:p>
    <w:p w:rsidR="00000000" w:rsidDel="00000000" w:rsidP="00000000" w:rsidRDefault="00000000" w:rsidRPr="00000000" w14:paraId="00000012">
      <w:pPr>
        <w:spacing w:after="200" w:lineRule="auto"/>
        <w:ind w:left="0" w:firstLine="0"/>
        <w:jc w:val="left"/>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13">
      <w:pPr>
        <w:keepNext w:val="1"/>
        <w:keepLines w:val="1"/>
        <w:spacing w:after="0" w:before="480" w:lineRule="auto"/>
        <w:ind w:left="0" w:firstLine="0"/>
        <w:jc w:val="left"/>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4">
      <w:pPr>
        <w:spacing w:after="200" w:lineRule="auto"/>
        <w:ind w:left="0" w:firstLine="0"/>
        <w:jc w:val="left"/>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5">
      <w:pPr>
        <w:spacing w:after="200" w:lineRule="auto"/>
        <w:ind w:left="0" w:firstLine="0"/>
        <w:jc w:val="left"/>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6">
      <w:pPr>
        <w:spacing w:after="200" w:lineRule="auto"/>
        <w:ind w:left="0" w:firstLine="0"/>
        <w:jc w:val="left"/>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7">
      <w:pPr>
        <w:spacing w:after="0" w:before="120" w:line="240" w:lineRule="auto"/>
        <w:ind w:left="0" w:firstLine="0"/>
        <w:rPr>
          <w:rFonts w:ascii="Trebuchet MS" w:cs="Trebuchet MS" w:eastAsia="Trebuchet MS" w:hAnsi="Trebuchet MS"/>
          <w:b w:val="1"/>
          <w:color w:val="1f497d"/>
          <w:u w:val="singl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4965"/>
          <w:tab w:val="right" w:pos="10773"/>
        </w:tabs>
        <w:spacing w:after="120" w:before="0" w:line="276" w:lineRule="auto"/>
        <w:ind w:left="0" w:right="0" w:hanging="1701"/>
        <w:jc w:val="center"/>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4965"/>
          <w:tab w:val="right" w:pos="10773"/>
        </w:tabs>
        <w:spacing w:after="120" w:before="0" w:line="276" w:lineRule="auto"/>
        <w:ind w:left="0" w:right="0" w:hanging="1701"/>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 </w:t>
        <w:tab/>
        <w:t xml:space="preserve">ANEXA </w:t>
      </w:r>
      <w:r w:rsidDel="00000000" w:rsidR="00000000" w:rsidRPr="00000000">
        <w:rPr>
          <w:rFonts w:ascii="Trebuchet MS" w:cs="Trebuchet MS" w:eastAsia="Trebuchet MS" w:hAnsi="Trebuchet MS"/>
          <w:b w:val="1"/>
          <w:sz w:val="22"/>
          <w:szCs w:val="22"/>
          <w:rtl w:val="0"/>
        </w:rPr>
        <w:t xml:space="preserve">11</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br w:type="textWrapping"/>
      </w:r>
      <w:r w:rsidDel="00000000" w:rsidR="00000000" w:rsidRPr="00000000">
        <w:rPr>
          <w:rFonts w:ascii="Trebuchet MS" w:cs="Trebuchet MS" w:eastAsia="Trebuchet MS" w:hAnsi="Trebuchet MS"/>
          <w:b w:val="1"/>
          <w:sz w:val="20"/>
          <w:szCs w:val="20"/>
          <w:rtl w:val="0"/>
        </w:rPr>
        <w:t xml:space="preserve">la GHIDUL SOLICITANTULUI - CONDIȚII SPECIFICE DE ACCESARE A FONDURILOR pentru apeluri de proiecte din cadrul Programului Operativ Regional - Axa prioritară 9, aferente implementării SDL Sfântu Gheorghe</w:t>
        <w:br w:type="textWrapping"/>
        <w:t xml:space="preserve"> la nivel de Asociație Grup de Acțiune Locală Sepsi</w:t>
      </w:r>
    </w:p>
    <w:p w:rsidR="00000000" w:rsidDel="00000000" w:rsidP="00000000" w:rsidRDefault="00000000" w:rsidRPr="00000000" w14:paraId="0000001A">
      <w:pPr>
        <w:spacing w:after="0" w:before="120" w:line="240" w:lineRule="auto"/>
        <w:ind w:left="0"/>
        <w:jc w:val="center"/>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4965"/>
          <w:tab w:val="right" w:pos="10773"/>
        </w:tabs>
        <w:spacing w:after="120" w:before="0" w:line="276" w:lineRule="auto"/>
        <w:ind w:left="0" w:right="0" w:hanging="1701"/>
        <w:jc w:val="center"/>
        <w:rPr>
          <w:rFonts w:ascii="Trebuchet MS" w:cs="Trebuchet MS" w:eastAsia="Trebuchet MS" w:hAnsi="Trebuchet MS"/>
          <w:b w:val="1"/>
          <w:sz w:val="26"/>
          <w:szCs w:val="26"/>
        </w:rPr>
      </w:pPr>
      <w:r w:rsidDel="00000000" w:rsidR="00000000" w:rsidRPr="00000000">
        <w:rPr>
          <w:rFonts w:ascii="Trebuchet MS" w:cs="Trebuchet MS" w:eastAsia="Trebuchet MS" w:hAnsi="Trebuchet MS"/>
          <w:b w:val="1"/>
          <w:sz w:val="26"/>
          <w:szCs w:val="26"/>
          <w:rtl w:val="0"/>
        </w:rPr>
        <w:tab/>
        <w:t xml:space="preserve">MODEL Acord de parteneriat</w:t>
      </w:r>
    </w:p>
    <w:p w:rsidR="00000000" w:rsidDel="00000000" w:rsidP="00000000" w:rsidRDefault="00000000" w:rsidRPr="00000000" w14:paraId="0000001C">
      <w:pPr>
        <w:tabs>
          <w:tab w:val="left" w:pos="4965"/>
          <w:tab w:val="right" w:pos="10773"/>
        </w:tabs>
        <w:spacing w:after="240" w:before="240" w:lineRule="auto"/>
        <w:ind w:left="0"/>
        <w:jc w:val="center"/>
        <w:rPr>
          <w:rFonts w:ascii="Trebuchet MS" w:cs="Trebuchet MS" w:eastAsia="Trebuchet MS" w:hAnsi="Trebuchet MS"/>
          <w:b w:val="1"/>
          <w:sz w:val="26"/>
          <w:szCs w:val="26"/>
        </w:rPr>
      </w:pPr>
      <w:r w:rsidDel="00000000" w:rsidR="00000000" w:rsidRPr="00000000">
        <w:rPr>
          <w:rFonts w:ascii="Trebuchet MS" w:cs="Trebuchet MS" w:eastAsia="Trebuchet MS" w:hAnsi="Trebuchet MS"/>
          <w:b w:val="1"/>
          <w:sz w:val="26"/>
          <w:szCs w:val="26"/>
          <w:rtl w:val="0"/>
        </w:rPr>
        <w:t xml:space="preserve">Model orientativ</w:t>
      </w:r>
    </w:p>
    <w:p w:rsidR="00000000" w:rsidDel="00000000" w:rsidP="00000000" w:rsidRDefault="00000000" w:rsidRPr="00000000" w14:paraId="0000001D">
      <w:pPr>
        <w:tabs>
          <w:tab w:val="left" w:pos="4965"/>
          <w:tab w:val="right" w:pos="10773"/>
        </w:tabs>
        <w:spacing w:after="240" w:before="240" w:lineRule="auto"/>
        <w:ind w:left="0"/>
        <w:jc w:val="center"/>
        <w:rPr>
          <w:rFonts w:ascii="Trebuchet MS" w:cs="Trebuchet MS" w:eastAsia="Trebuchet MS" w:hAnsi="Trebuchet MS"/>
          <w:i w:val="0"/>
          <w:sz w:val="20"/>
          <w:szCs w:val="20"/>
        </w:rPr>
      </w:pPr>
      <w:r w:rsidDel="00000000" w:rsidR="00000000" w:rsidRPr="00000000">
        <w:rPr>
          <w:rFonts w:ascii="Trebuchet MS" w:cs="Trebuchet MS" w:eastAsia="Trebuchet MS" w:hAnsi="Trebuchet MS"/>
          <w:i w:val="0"/>
          <w:sz w:val="20"/>
          <w:szCs w:val="20"/>
          <w:rtl w:val="0"/>
        </w:rPr>
        <w:t xml:space="preserve">nr. _______/__________</w:t>
      </w:r>
    </w:p>
    <w:p w:rsidR="00000000" w:rsidDel="00000000" w:rsidP="00000000" w:rsidRDefault="00000000" w:rsidRPr="00000000" w14:paraId="0000001E">
      <w:pPr>
        <w:tabs>
          <w:tab w:val="left" w:pos="4965"/>
          <w:tab w:val="right" w:pos="10773"/>
        </w:tabs>
        <w:spacing w:after="240" w:before="240" w:line="18.654545454545456" w:lineRule="auto"/>
        <w:ind w:left="0"/>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 </w:t>
      </w:r>
    </w:p>
    <w:p w:rsidR="00000000" w:rsidDel="00000000" w:rsidP="00000000" w:rsidRDefault="00000000" w:rsidRPr="00000000" w14:paraId="0000001F">
      <w:pPr>
        <w:tabs>
          <w:tab w:val="left" w:pos="4965"/>
          <w:tab w:val="right" w:pos="10773"/>
        </w:tabs>
        <w:spacing w:after="240" w:before="240" w:line="18.654545454545456" w:lineRule="auto"/>
        <w:ind w:left="0"/>
        <w:jc w:val="center"/>
        <w:rPr>
          <w:rFonts w:ascii="Trebuchet MS" w:cs="Trebuchet MS" w:eastAsia="Trebuchet MS" w:hAnsi="Trebuchet MS"/>
          <w:b w:val="1"/>
          <w:i w:val="1"/>
          <w:sz w:val="20"/>
          <w:szCs w:val="20"/>
        </w:rPr>
      </w:pPr>
      <w:r w:rsidDel="00000000" w:rsidR="00000000" w:rsidRPr="00000000">
        <w:rPr>
          <w:rFonts w:ascii="Trebuchet MS" w:cs="Trebuchet MS" w:eastAsia="Trebuchet MS" w:hAnsi="Trebuchet MS"/>
          <w:b w:val="1"/>
          <w:sz w:val="20"/>
          <w:szCs w:val="20"/>
          <w:rtl w:val="0"/>
        </w:rPr>
        <w:t xml:space="preserve">pentru realizarea proiectului </w:t>
      </w:r>
      <w:r w:rsidDel="00000000" w:rsidR="00000000" w:rsidRPr="00000000">
        <w:rPr>
          <w:rFonts w:ascii="Trebuchet MS" w:cs="Trebuchet MS" w:eastAsia="Trebuchet MS" w:hAnsi="Trebuchet MS"/>
          <w:b w:val="1"/>
          <w:i w:val="1"/>
          <w:sz w:val="20"/>
          <w:szCs w:val="20"/>
          <w:rtl w:val="0"/>
        </w:rPr>
        <w:t xml:space="preserve">&lt;denumire fișă de proiect &gt;</w:t>
      </w:r>
    </w:p>
    <w:p w:rsidR="00000000" w:rsidDel="00000000" w:rsidP="00000000" w:rsidRDefault="00000000" w:rsidRPr="00000000" w14:paraId="00000020">
      <w:pPr>
        <w:tabs>
          <w:tab w:val="left" w:pos="4965"/>
          <w:tab w:val="right" w:pos="10773"/>
        </w:tabs>
        <w:spacing w:after="240" w:before="240" w:line="18.654545454545456" w:lineRule="auto"/>
        <w:ind w:left="0"/>
        <w:jc w:val="both"/>
        <w:rPr>
          <w:rFonts w:ascii="Trebuchet MS" w:cs="Trebuchet MS" w:eastAsia="Trebuchet MS" w:hAnsi="Trebuchet MS"/>
          <w:b w:val="1"/>
          <w:i w:val="1"/>
          <w:sz w:val="20"/>
          <w:szCs w:val="20"/>
        </w:rPr>
      </w:pPr>
      <w:r w:rsidDel="00000000" w:rsidR="00000000" w:rsidRPr="00000000">
        <w:rPr>
          <w:rFonts w:ascii="Trebuchet MS" w:cs="Trebuchet MS" w:eastAsia="Trebuchet MS" w:hAnsi="Trebuchet MS"/>
          <w:b w:val="1"/>
          <w:sz w:val="20"/>
          <w:szCs w:val="20"/>
          <w:rtl w:val="0"/>
        </w:rPr>
        <w:t xml:space="preserve">(</w:t>
      </w:r>
      <w:r w:rsidDel="00000000" w:rsidR="00000000" w:rsidRPr="00000000">
        <w:rPr>
          <w:rFonts w:ascii="Trebuchet MS" w:cs="Trebuchet MS" w:eastAsia="Trebuchet MS" w:hAnsi="Trebuchet MS"/>
          <w:b w:val="1"/>
          <w:i w:val="1"/>
          <w:sz w:val="20"/>
          <w:szCs w:val="20"/>
          <w:rtl w:val="0"/>
        </w:rPr>
        <w:t xml:space="preserve">acest document reprezintă un model orientativ în scopul reglementării de principiu a aspectelor legale, financiare si de orice alta natură care pot interveni în implementarea în parteneriat a proiectului.</w:t>
      </w:r>
    </w:p>
    <w:p w:rsidR="00000000" w:rsidDel="00000000" w:rsidP="00000000" w:rsidRDefault="00000000" w:rsidRPr="00000000" w14:paraId="00000021">
      <w:pPr>
        <w:tabs>
          <w:tab w:val="left" w:pos="4965"/>
          <w:tab w:val="right" w:pos="10773"/>
        </w:tabs>
        <w:spacing w:after="240" w:before="240" w:line="18.654545454545456" w:lineRule="auto"/>
        <w:ind w:left="0"/>
        <w:jc w:val="both"/>
        <w:rPr>
          <w:rFonts w:ascii="Trebuchet MS" w:cs="Trebuchet MS" w:eastAsia="Trebuchet MS" w:hAnsi="Trebuchet MS"/>
          <w:b w:val="1"/>
          <w:i w:val="1"/>
          <w:sz w:val="20"/>
          <w:szCs w:val="20"/>
        </w:rPr>
      </w:pPr>
      <w:r w:rsidDel="00000000" w:rsidR="00000000" w:rsidRPr="00000000">
        <w:rPr>
          <w:rFonts w:ascii="Trebuchet MS" w:cs="Trebuchet MS" w:eastAsia="Trebuchet MS" w:hAnsi="Trebuchet MS"/>
          <w:b w:val="1"/>
          <w:i w:val="1"/>
          <w:sz w:val="20"/>
          <w:szCs w:val="20"/>
          <w:rtl w:val="0"/>
        </w:rPr>
        <w:t xml:space="preserve">Acordul de parteneriat este supus legislației din România și se încheie până cel târziu la depunerea cererii de finanțare și este parte integrantă din acesta.)</w:t>
      </w:r>
    </w:p>
    <w:p w:rsidR="00000000" w:rsidDel="00000000" w:rsidP="00000000" w:rsidRDefault="00000000" w:rsidRPr="00000000" w14:paraId="00000022">
      <w:pPr>
        <w:tabs>
          <w:tab w:val="left" w:pos="4965"/>
          <w:tab w:val="right" w:pos="10773"/>
        </w:tabs>
        <w:spacing w:after="240" w:before="240" w:line="18.654545454545456" w:lineRule="auto"/>
        <w:ind w:left="0"/>
        <w:jc w:val="both"/>
        <w:rPr>
          <w:rFonts w:ascii="Trebuchet MS" w:cs="Trebuchet MS" w:eastAsia="Trebuchet MS" w:hAnsi="Trebuchet MS"/>
          <w:b w:val="1"/>
          <w:sz w:val="20"/>
          <w:szCs w:val="20"/>
        </w:rPr>
      </w:pPr>
      <w:r w:rsidDel="00000000" w:rsidR="00000000" w:rsidRPr="00000000">
        <w:rPr>
          <w:rFonts w:ascii="Arial" w:cs="Arial" w:eastAsia="Arial" w:hAnsi="Arial"/>
          <w:b w:val="1"/>
          <w:i w:val="1"/>
          <w:sz w:val="20"/>
          <w:szCs w:val="20"/>
          <w:highlight w:val="cyan"/>
          <w:rtl w:val="0"/>
        </w:rPr>
        <w:t xml:space="preserve">Ȋn conformitate cu prevederile art. 33 din Normele metodologice aprobate prin H.G. nr. 93/2016</w:t>
      </w:r>
      <w:r w:rsidDel="00000000" w:rsidR="00000000" w:rsidRPr="00000000">
        <w:rPr>
          <w:rFonts w:ascii="Trebuchet MS" w:cs="Trebuchet MS" w:eastAsia="Trebuchet MS" w:hAnsi="Trebuchet MS"/>
          <w:b w:val="1"/>
          <w:i w:val="1"/>
          <w:sz w:val="20"/>
          <w:szCs w:val="20"/>
          <w:rtl w:val="0"/>
        </w:rPr>
        <w:t xml:space="preserve">, liderul de parteneriat, beneficiar al unui proiect, este responsabil cu asigurarea implementării proiectului și a respectării tuturor prevederilor contractului de finanțare, sens în care acesta trebuie să aibă în vedere includerea în acordul de parteneriat, după caz, a oricăror prevederi pe care acesta le consideră necesare și care nu contravin, în niciun fel, prevederilor contractului de finanțare, legislației comunitare și naționale incidente.</w:t>
      </w:r>
      <w:r w:rsidDel="00000000" w:rsidR="00000000" w:rsidRPr="00000000">
        <w:rPr>
          <w:rFonts w:ascii="Trebuchet MS" w:cs="Trebuchet MS" w:eastAsia="Trebuchet MS" w:hAnsi="Trebuchet MS"/>
          <w:b w:val="1"/>
          <w:sz w:val="20"/>
          <w:szCs w:val="20"/>
          <w:rtl w:val="0"/>
        </w:rPr>
        <w:t xml:space="preserve">)</w:t>
      </w:r>
    </w:p>
    <w:p w:rsidR="00000000" w:rsidDel="00000000" w:rsidP="00000000" w:rsidRDefault="00000000" w:rsidRPr="00000000" w14:paraId="00000023">
      <w:pPr>
        <w:tabs>
          <w:tab w:val="left" w:pos="4965"/>
          <w:tab w:val="right" w:pos="10773"/>
        </w:tabs>
        <w:spacing w:after="240" w:before="240" w:line="18.654545454545456" w:lineRule="auto"/>
        <w:ind w:left="0"/>
        <w:jc w:val="both"/>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24">
      <w:pPr>
        <w:pStyle w:val="Heading5"/>
        <w:keepNext w:val="0"/>
        <w:keepLines w:val="0"/>
        <w:tabs>
          <w:tab w:val="left" w:pos="4965"/>
          <w:tab w:val="right" w:pos="10773"/>
        </w:tabs>
        <w:ind w:left="0"/>
        <w:jc w:val="left"/>
        <w:rPr>
          <w:rFonts w:ascii="Trebuchet MS" w:cs="Trebuchet MS" w:eastAsia="Trebuchet MS" w:hAnsi="Trebuchet MS"/>
          <w:sz w:val="20"/>
          <w:szCs w:val="20"/>
        </w:rPr>
      </w:pPr>
      <w:bookmarkStart w:colFirst="0" w:colLast="0" w:name="_aivntzv44it3" w:id="0"/>
      <w:bookmarkEnd w:id="0"/>
      <w:r w:rsidDel="00000000" w:rsidR="00000000" w:rsidRPr="00000000">
        <w:rPr>
          <w:rFonts w:ascii="Trebuchet MS" w:cs="Trebuchet MS" w:eastAsia="Trebuchet MS" w:hAnsi="Trebuchet MS"/>
          <w:sz w:val="20"/>
          <w:szCs w:val="20"/>
          <w:rtl w:val="0"/>
        </w:rPr>
        <w:t xml:space="preserve">Art. 1. Părţile</w:t>
      </w:r>
    </w:p>
    <w:p w:rsidR="00000000" w:rsidDel="00000000" w:rsidP="00000000" w:rsidRDefault="00000000" w:rsidRPr="00000000" w14:paraId="00000025">
      <w:pPr>
        <w:numPr>
          <w:ilvl w:val="0"/>
          <w:numId w:val="4"/>
        </w:numPr>
        <w:tabs>
          <w:tab w:val="left" w:pos="4965"/>
          <w:tab w:val="right" w:pos="10773"/>
        </w:tabs>
        <w:spacing w:after="240" w:before="240" w:lineRule="auto"/>
        <w:ind w:left="720" w:hanging="36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i w:val="1"/>
          <w:sz w:val="20"/>
          <w:szCs w:val="20"/>
          <w:rtl w:val="0"/>
        </w:rPr>
        <w:t xml:space="preserve">denumirea completă a organizaţiei</w:t>
      </w:r>
      <w:r w:rsidDel="00000000" w:rsidR="00000000" w:rsidRPr="00000000">
        <w:rPr>
          <w:rFonts w:ascii="Trebuchet MS" w:cs="Trebuchet MS" w:eastAsia="Trebuchet MS" w:hAnsi="Trebuchet MS"/>
          <w:sz w:val="20"/>
          <w:szCs w:val="20"/>
          <w:rtl w:val="0"/>
        </w:rPr>
        <w:t xml:space="preserve">, cu sediul în </w:t>
      </w:r>
      <w:r w:rsidDel="00000000" w:rsidR="00000000" w:rsidRPr="00000000">
        <w:rPr>
          <w:rFonts w:ascii="Trebuchet MS" w:cs="Trebuchet MS" w:eastAsia="Trebuchet MS" w:hAnsi="Trebuchet MS"/>
          <w:i w:val="1"/>
          <w:sz w:val="20"/>
          <w:szCs w:val="20"/>
          <w:rtl w:val="0"/>
        </w:rPr>
        <w:t xml:space="preserve">adresa sediului</w:t>
      </w:r>
      <w:r w:rsidDel="00000000" w:rsidR="00000000" w:rsidRPr="00000000">
        <w:rPr>
          <w:rFonts w:ascii="Trebuchet MS" w:cs="Trebuchet MS" w:eastAsia="Trebuchet MS" w:hAnsi="Trebuchet MS"/>
          <w:sz w:val="20"/>
          <w:szCs w:val="20"/>
          <w:rtl w:val="0"/>
        </w:rPr>
        <w:t xml:space="preserve">, codul fiscal …, având calitatea de </w:t>
      </w:r>
      <w:r w:rsidDel="00000000" w:rsidR="00000000" w:rsidRPr="00000000">
        <w:rPr>
          <w:rFonts w:ascii="Trebuchet MS" w:cs="Trebuchet MS" w:eastAsia="Trebuchet MS" w:hAnsi="Trebuchet MS"/>
          <w:b w:val="1"/>
          <w:sz w:val="20"/>
          <w:szCs w:val="20"/>
          <w:rtl w:val="0"/>
        </w:rPr>
        <w:t xml:space="preserve">Lider de proiect</w:t>
      </w:r>
      <w:r w:rsidDel="00000000" w:rsidR="00000000" w:rsidRPr="00000000">
        <w:rPr>
          <w:rFonts w:ascii="Trebuchet MS" w:cs="Trebuchet MS" w:eastAsia="Trebuchet MS" w:hAnsi="Trebuchet MS"/>
          <w:sz w:val="20"/>
          <w:szCs w:val="20"/>
          <w:rtl w:val="0"/>
        </w:rPr>
        <w:t xml:space="preserve"> </w:t>
      </w:r>
      <w:r w:rsidDel="00000000" w:rsidR="00000000" w:rsidRPr="00000000">
        <w:rPr>
          <w:rFonts w:ascii="Trebuchet MS" w:cs="Trebuchet MS" w:eastAsia="Trebuchet MS" w:hAnsi="Trebuchet MS"/>
          <w:b w:val="1"/>
          <w:sz w:val="20"/>
          <w:szCs w:val="20"/>
          <w:rtl w:val="0"/>
        </w:rPr>
        <w:t xml:space="preserve">(Partener 1)</w:t>
      </w:r>
      <w:r w:rsidDel="00000000" w:rsidR="00000000" w:rsidRPr="00000000">
        <w:rPr>
          <w:rFonts w:ascii="Trebuchet MS" w:cs="Trebuchet MS" w:eastAsia="Trebuchet MS" w:hAnsi="Trebuchet MS"/>
          <w:sz w:val="20"/>
          <w:szCs w:val="20"/>
          <w:rtl w:val="0"/>
        </w:rPr>
        <w:t xml:space="preserve"> </w:t>
      </w:r>
      <w:r w:rsidDel="00000000" w:rsidR="00000000" w:rsidRPr="00000000">
        <w:rPr>
          <w:rFonts w:ascii="Trebuchet MS" w:cs="Trebuchet MS" w:eastAsia="Trebuchet MS" w:hAnsi="Trebuchet MS"/>
          <w:i w:val="1"/>
          <w:sz w:val="20"/>
          <w:szCs w:val="20"/>
          <w:rtl w:val="0"/>
        </w:rPr>
        <w:t xml:space="preserve">&lt;se vor insera datele de identificare ale liderului de parteneriat și conturile distincte deschise pe codurile de identificare fiscală ale acestuia la unitatea teritorială a Trezoreriei Statului&gt;</w:t>
      </w:r>
      <w:r w:rsidDel="00000000" w:rsidR="00000000" w:rsidRPr="00000000">
        <w:rPr>
          <w:rFonts w:ascii="Trebuchet MS" w:cs="Trebuchet MS" w:eastAsia="Trebuchet MS" w:hAnsi="Trebuchet MS"/>
          <w:sz w:val="20"/>
          <w:szCs w:val="20"/>
          <w:rtl w:val="0"/>
        </w:rPr>
        <w:t xml:space="preserve">, astfel:</w:t>
      </w:r>
    </w:p>
    <w:p w:rsidR="00000000" w:rsidDel="00000000" w:rsidP="00000000" w:rsidRDefault="00000000" w:rsidRPr="00000000" w14:paraId="00000026">
      <w:pPr>
        <w:tabs>
          <w:tab w:val="left" w:pos="4965"/>
          <w:tab w:val="right" w:pos="10773"/>
        </w:tabs>
        <w:spacing w:after="240" w:before="240" w:lineRule="auto"/>
        <w:ind w:left="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Contul de disponibilități (codul IBAN) pentru aplicarea mecanismului decontării cererilor de plată:  ……………………</w:t>
      </w:r>
    </w:p>
    <w:p w:rsidR="00000000" w:rsidDel="00000000" w:rsidP="00000000" w:rsidRDefault="00000000" w:rsidRPr="00000000" w14:paraId="00000027">
      <w:pPr>
        <w:tabs>
          <w:tab w:val="left" w:pos="4965"/>
          <w:tab w:val="right" w:pos="10773"/>
        </w:tabs>
        <w:spacing w:after="240" w:before="240" w:lineRule="auto"/>
        <w:ind w:left="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Denumirea/adresa unității Trezoreriei Statului: ……………………………</w:t>
      </w:r>
    </w:p>
    <w:p w:rsidR="00000000" w:rsidDel="00000000" w:rsidP="00000000" w:rsidRDefault="00000000" w:rsidRPr="00000000" w14:paraId="00000028">
      <w:pPr>
        <w:tabs>
          <w:tab w:val="left" w:pos="4965"/>
          <w:tab w:val="right" w:pos="10773"/>
        </w:tabs>
        <w:spacing w:after="240" w:before="240" w:lineRule="auto"/>
        <w:ind w:left="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Contul de venituri (codul IBAN) în care se virează sumele aferente cererilor de rambursare:………</w:t>
      </w:r>
    </w:p>
    <w:p w:rsidR="00000000" w:rsidDel="00000000" w:rsidP="00000000" w:rsidRDefault="00000000" w:rsidRPr="00000000" w14:paraId="00000029">
      <w:pPr>
        <w:tabs>
          <w:tab w:val="left" w:pos="4965"/>
          <w:tab w:val="right" w:pos="10773"/>
        </w:tabs>
        <w:spacing w:after="240" w:before="240" w:lineRule="auto"/>
        <w:ind w:left="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Denumirea/adresa unității Trezoreriei Statului : …………………………… </w:t>
      </w:r>
    </w:p>
    <w:p w:rsidR="00000000" w:rsidDel="00000000" w:rsidP="00000000" w:rsidRDefault="00000000" w:rsidRPr="00000000" w14:paraId="0000002A">
      <w:pPr>
        <w:numPr>
          <w:ilvl w:val="0"/>
          <w:numId w:val="4"/>
        </w:numPr>
        <w:tabs>
          <w:tab w:val="left" w:pos="4965"/>
          <w:tab w:val="right" w:pos="10773"/>
        </w:tabs>
        <w:spacing w:after="240" w:before="240" w:lineRule="auto"/>
        <w:ind w:left="720" w:hanging="360"/>
        <w:jc w:val="both"/>
        <w:rPr>
          <w:rFonts w:ascii="Trebuchet MS" w:cs="Trebuchet MS" w:eastAsia="Trebuchet MS" w:hAnsi="Trebuchet MS"/>
          <w:sz w:val="20"/>
          <w:szCs w:val="20"/>
          <w:u w:val="none"/>
        </w:rPr>
      </w:pPr>
      <w:r w:rsidDel="00000000" w:rsidR="00000000" w:rsidRPr="00000000">
        <w:rPr>
          <w:rFonts w:ascii="Trebuchet MS" w:cs="Trebuchet MS" w:eastAsia="Trebuchet MS" w:hAnsi="Trebuchet MS"/>
          <w:i w:val="1"/>
          <w:sz w:val="20"/>
          <w:szCs w:val="20"/>
          <w:rtl w:val="0"/>
        </w:rPr>
        <w:t xml:space="preserve">denumirea completă a organizaţiei</w:t>
      </w:r>
      <w:r w:rsidDel="00000000" w:rsidR="00000000" w:rsidRPr="00000000">
        <w:rPr>
          <w:rFonts w:ascii="Trebuchet MS" w:cs="Trebuchet MS" w:eastAsia="Trebuchet MS" w:hAnsi="Trebuchet MS"/>
          <w:sz w:val="20"/>
          <w:szCs w:val="20"/>
          <w:rtl w:val="0"/>
        </w:rPr>
        <w:t xml:space="preserve">, cu sediul în </w:t>
      </w:r>
      <w:r w:rsidDel="00000000" w:rsidR="00000000" w:rsidRPr="00000000">
        <w:rPr>
          <w:rFonts w:ascii="Trebuchet MS" w:cs="Trebuchet MS" w:eastAsia="Trebuchet MS" w:hAnsi="Trebuchet MS"/>
          <w:i w:val="1"/>
          <w:sz w:val="20"/>
          <w:szCs w:val="20"/>
          <w:rtl w:val="0"/>
        </w:rPr>
        <w:t xml:space="preserve">adresa sediului</w:t>
      </w:r>
      <w:r w:rsidDel="00000000" w:rsidR="00000000" w:rsidRPr="00000000">
        <w:rPr>
          <w:rFonts w:ascii="Trebuchet MS" w:cs="Trebuchet MS" w:eastAsia="Trebuchet MS" w:hAnsi="Trebuchet MS"/>
          <w:sz w:val="20"/>
          <w:szCs w:val="20"/>
          <w:rtl w:val="0"/>
        </w:rPr>
        <w:t xml:space="preserve">,  codul fiscal …, având calitatea de </w:t>
      </w:r>
      <w:r w:rsidDel="00000000" w:rsidR="00000000" w:rsidRPr="00000000">
        <w:rPr>
          <w:rFonts w:ascii="Trebuchet MS" w:cs="Trebuchet MS" w:eastAsia="Trebuchet MS" w:hAnsi="Trebuchet MS"/>
          <w:b w:val="1"/>
          <w:sz w:val="20"/>
          <w:szCs w:val="20"/>
          <w:rtl w:val="0"/>
        </w:rPr>
        <w:t xml:space="preserve">Partener 2</w:t>
      </w:r>
      <w:r w:rsidDel="00000000" w:rsidR="00000000" w:rsidRPr="00000000">
        <w:rPr>
          <w:rFonts w:ascii="Trebuchet MS" w:cs="Trebuchet MS" w:eastAsia="Trebuchet MS" w:hAnsi="Trebuchet MS"/>
          <w:sz w:val="20"/>
          <w:szCs w:val="20"/>
          <w:rtl w:val="0"/>
        </w:rPr>
        <w:t xml:space="preserve"> </w:t>
      </w:r>
      <w:r w:rsidDel="00000000" w:rsidR="00000000" w:rsidRPr="00000000">
        <w:rPr>
          <w:rFonts w:ascii="Trebuchet MS" w:cs="Trebuchet MS" w:eastAsia="Trebuchet MS" w:hAnsi="Trebuchet MS"/>
          <w:i w:val="1"/>
          <w:sz w:val="20"/>
          <w:szCs w:val="20"/>
          <w:rtl w:val="0"/>
        </w:rPr>
        <w:t xml:space="preserve">&lt;se vor insera datele de indentificare ale partenerului și, dacă este cazul, conturile distincte deschise pe codurile de identificare fiscală ale acestuia la unitatea teritorială a Trezoreriei Statului&gt;, astfel:</w:t>
      </w:r>
    </w:p>
    <w:p w:rsidR="00000000" w:rsidDel="00000000" w:rsidP="00000000" w:rsidRDefault="00000000" w:rsidRPr="00000000" w14:paraId="0000002B">
      <w:pPr>
        <w:tabs>
          <w:tab w:val="left" w:pos="4965"/>
          <w:tab w:val="right" w:pos="10773"/>
        </w:tabs>
        <w:spacing w:after="240" w:before="240" w:lineRule="auto"/>
        <w:ind w:left="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Contul de disponibilități (codul IBAN) pentru aplicarea mecanismului decontării cererilor de plată:  ……………………</w:t>
      </w:r>
    </w:p>
    <w:p w:rsidR="00000000" w:rsidDel="00000000" w:rsidP="00000000" w:rsidRDefault="00000000" w:rsidRPr="00000000" w14:paraId="0000002C">
      <w:pPr>
        <w:tabs>
          <w:tab w:val="left" w:pos="4965"/>
          <w:tab w:val="right" w:pos="10773"/>
        </w:tabs>
        <w:spacing w:after="240" w:before="240" w:lineRule="auto"/>
        <w:ind w:left="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Denumirea/adresa unității Trezoreriei Statului: ……………………………</w:t>
      </w:r>
    </w:p>
    <w:p w:rsidR="00000000" w:rsidDel="00000000" w:rsidP="00000000" w:rsidRDefault="00000000" w:rsidRPr="00000000" w14:paraId="0000002D">
      <w:pPr>
        <w:tabs>
          <w:tab w:val="left" w:pos="4965"/>
          <w:tab w:val="right" w:pos="10773"/>
        </w:tabs>
        <w:spacing w:after="240" w:before="240" w:lineRule="auto"/>
        <w:ind w:left="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Contul de venituri (codul IBAN) în care se virează sumele aferente cererilor de rambursare:………</w:t>
      </w:r>
    </w:p>
    <w:p w:rsidR="00000000" w:rsidDel="00000000" w:rsidP="00000000" w:rsidRDefault="00000000" w:rsidRPr="00000000" w14:paraId="0000002E">
      <w:pPr>
        <w:tabs>
          <w:tab w:val="left" w:pos="4965"/>
          <w:tab w:val="right" w:pos="10773"/>
        </w:tabs>
        <w:spacing w:after="240" w:before="240" w:lineRule="auto"/>
        <w:ind w:left="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Denumirea/adresa unității Trezoreriei Statului : ……………………………</w:t>
      </w:r>
    </w:p>
    <w:p w:rsidR="00000000" w:rsidDel="00000000" w:rsidP="00000000" w:rsidRDefault="00000000" w:rsidRPr="00000000" w14:paraId="0000002F">
      <w:pPr>
        <w:numPr>
          <w:ilvl w:val="0"/>
          <w:numId w:val="4"/>
        </w:numPr>
        <w:tabs>
          <w:tab w:val="left" w:pos="4965"/>
          <w:tab w:val="right" w:pos="10773"/>
        </w:tabs>
        <w:spacing w:after="240" w:before="240" w:lineRule="auto"/>
        <w:ind w:left="720" w:hanging="360"/>
        <w:jc w:val="both"/>
        <w:rPr>
          <w:rFonts w:ascii="Trebuchet MS" w:cs="Trebuchet MS" w:eastAsia="Trebuchet MS" w:hAnsi="Trebuchet MS"/>
          <w:sz w:val="20"/>
          <w:szCs w:val="20"/>
          <w:u w:val="none"/>
        </w:rPr>
      </w:pPr>
      <w:r w:rsidDel="00000000" w:rsidR="00000000" w:rsidRPr="00000000">
        <w:rPr>
          <w:rFonts w:ascii="Trebuchet MS" w:cs="Trebuchet MS" w:eastAsia="Trebuchet MS" w:hAnsi="Trebuchet MS"/>
          <w:i w:val="1"/>
          <w:sz w:val="20"/>
          <w:szCs w:val="20"/>
          <w:rtl w:val="0"/>
        </w:rPr>
        <w:t xml:space="preserve">denumirea completă a organizaţiei</w:t>
      </w:r>
      <w:r w:rsidDel="00000000" w:rsidR="00000000" w:rsidRPr="00000000">
        <w:rPr>
          <w:rFonts w:ascii="Trebuchet MS" w:cs="Trebuchet MS" w:eastAsia="Trebuchet MS" w:hAnsi="Trebuchet MS"/>
          <w:sz w:val="20"/>
          <w:szCs w:val="20"/>
          <w:rtl w:val="0"/>
        </w:rPr>
        <w:t xml:space="preserve">, cu sediul în </w:t>
      </w:r>
      <w:r w:rsidDel="00000000" w:rsidR="00000000" w:rsidRPr="00000000">
        <w:rPr>
          <w:rFonts w:ascii="Trebuchet MS" w:cs="Trebuchet MS" w:eastAsia="Trebuchet MS" w:hAnsi="Trebuchet MS"/>
          <w:i w:val="1"/>
          <w:sz w:val="20"/>
          <w:szCs w:val="20"/>
          <w:rtl w:val="0"/>
        </w:rPr>
        <w:t xml:space="preserve">adresa sediului</w:t>
      </w:r>
      <w:r w:rsidDel="00000000" w:rsidR="00000000" w:rsidRPr="00000000">
        <w:rPr>
          <w:rFonts w:ascii="Trebuchet MS" w:cs="Trebuchet MS" w:eastAsia="Trebuchet MS" w:hAnsi="Trebuchet MS"/>
          <w:sz w:val="20"/>
          <w:szCs w:val="20"/>
          <w:rtl w:val="0"/>
        </w:rPr>
        <w:t xml:space="preserve">,  codul fiscal …, având calitatea de </w:t>
      </w:r>
      <w:r w:rsidDel="00000000" w:rsidR="00000000" w:rsidRPr="00000000">
        <w:rPr>
          <w:rFonts w:ascii="Trebuchet MS" w:cs="Trebuchet MS" w:eastAsia="Trebuchet MS" w:hAnsi="Trebuchet MS"/>
          <w:b w:val="1"/>
          <w:sz w:val="20"/>
          <w:szCs w:val="20"/>
          <w:rtl w:val="0"/>
        </w:rPr>
        <w:t xml:space="preserve">Partener n,</w:t>
      </w:r>
      <w:r w:rsidDel="00000000" w:rsidR="00000000" w:rsidRPr="00000000">
        <w:rPr>
          <w:rFonts w:ascii="Trebuchet MS" w:cs="Trebuchet MS" w:eastAsia="Trebuchet MS" w:hAnsi="Trebuchet MS"/>
          <w:sz w:val="20"/>
          <w:szCs w:val="20"/>
          <w:rtl w:val="0"/>
        </w:rPr>
        <w:t xml:space="preserve"> unde </w:t>
      </w:r>
      <w:r w:rsidDel="00000000" w:rsidR="00000000" w:rsidRPr="00000000">
        <w:rPr>
          <w:rFonts w:ascii="Trebuchet MS" w:cs="Trebuchet MS" w:eastAsia="Trebuchet MS" w:hAnsi="Trebuchet MS"/>
          <w:i w:val="1"/>
          <w:sz w:val="20"/>
          <w:szCs w:val="20"/>
          <w:rtl w:val="0"/>
        </w:rPr>
        <w:t xml:space="preserve">n= numărul total de membri ai parteneriatului&lt;se vor insera datele de indentificare ale partenerului și conturile distincte deschise pe codurile de identificare fiscală ale acestuia la unitatea teritorială a Trezoreriei Statului, după modelul de mai sus&gt;.</w:t>
      </w:r>
    </w:p>
    <w:p w:rsidR="00000000" w:rsidDel="00000000" w:rsidP="00000000" w:rsidRDefault="00000000" w:rsidRPr="00000000" w14:paraId="00000030">
      <w:pPr>
        <w:tabs>
          <w:tab w:val="left" w:pos="4965"/>
          <w:tab w:val="right" w:pos="10773"/>
        </w:tabs>
        <w:spacing w:after="240" w:before="240" w:lineRule="auto"/>
        <w:ind w:left="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au convenit următoarele:</w:t>
      </w:r>
    </w:p>
    <w:p w:rsidR="00000000" w:rsidDel="00000000" w:rsidP="00000000" w:rsidRDefault="00000000" w:rsidRPr="00000000" w14:paraId="00000031">
      <w:pPr>
        <w:tabs>
          <w:tab w:val="left" w:pos="4965"/>
          <w:tab w:val="right" w:pos="10773"/>
        </w:tabs>
        <w:spacing w:after="240" w:before="240" w:lineRule="auto"/>
        <w:ind w:left="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p w:rsidR="00000000" w:rsidDel="00000000" w:rsidP="00000000" w:rsidRDefault="00000000" w:rsidRPr="00000000" w14:paraId="00000032">
      <w:pPr>
        <w:pStyle w:val="Heading5"/>
        <w:keepNext w:val="0"/>
        <w:keepLines w:val="0"/>
        <w:tabs>
          <w:tab w:val="left" w:pos="4965"/>
          <w:tab w:val="right" w:pos="10773"/>
        </w:tabs>
        <w:ind w:left="0"/>
        <w:jc w:val="left"/>
        <w:rPr>
          <w:rFonts w:ascii="Trebuchet MS" w:cs="Trebuchet MS" w:eastAsia="Trebuchet MS" w:hAnsi="Trebuchet MS"/>
          <w:sz w:val="20"/>
          <w:szCs w:val="20"/>
        </w:rPr>
      </w:pPr>
      <w:bookmarkStart w:colFirst="0" w:colLast="0" w:name="_10kjbe2tpkpc" w:id="1"/>
      <w:bookmarkEnd w:id="1"/>
      <w:r w:rsidDel="00000000" w:rsidR="00000000" w:rsidRPr="00000000">
        <w:rPr>
          <w:rFonts w:ascii="Trebuchet MS" w:cs="Trebuchet MS" w:eastAsia="Trebuchet MS" w:hAnsi="Trebuchet MS"/>
          <w:sz w:val="20"/>
          <w:szCs w:val="20"/>
          <w:rtl w:val="0"/>
        </w:rPr>
        <w:t xml:space="preserve">Art. 2. Obiectul</w:t>
      </w:r>
    </w:p>
    <w:p w:rsidR="00000000" w:rsidDel="00000000" w:rsidP="00000000" w:rsidRDefault="00000000" w:rsidRPr="00000000" w14:paraId="00000033">
      <w:pPr>
        <w:tabs>
          <w:tab w:val="left" w:pos="4965"/>
          <w:tab w:val="right" w:pos="10773"/>
        </w:tabs>
        <w:spacing w:after="240" w:before="240" w:lineRule="auto"/>
        <w:ind w:left="1160" w:hanging="58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(1) Obiectul acestui parteneriat este de a stabili drepturile şi obligaţiile părţilor, contribuţia financiară proprie a fiecărei părţi la bugetul proiectului, precum şi responsabilităţile ce le revin în implementarea activităţilor aferente proiectului: </w:t>
      </w:r>
      <w:r w:rsidDel="00000000" w:rsidR="00000000" w:rsidRPr="00000000">
        <w:rPr>
          <w:rFonts w:ascii="Trebuchet MS" w:cs="Trebuchet MS" w:eastAsia="Trebuchet MS" w:hAnsi="Trebuchet MS"/>
          <w:i w:val="1"/>
          <w:sz w:val="20"/>
          <w:szCs w:val="20"/>
          <w:rtl w:val="0"/>
        </w:rPr>
        <w:t xml:space="preserve">titlul proiectului</w:t>
      </w:r>
      <w:r w:rsidDel="00000000" w:rsidR="00000000" w:rsidRPr="00000000">
        <w:rPr>
          <w:rFonts w:ascii="Trebuchet MS" w:cs="Trebuchet MS" w:eastAsia="Trebuchet MS" w:hAnsi="Trebuchet MS"/>
          <w:sz w:val="20"/>
          <w:szCs w:val="20"/>
          <w:rtl w:val="0"/>
        </w:rPr>
        <w:t xml:space="preserve">, care este depus în cadrul Programului Operaţional Regional 2014-2020, Axa prioritară ........ Prioritatea de investiție ..........., Obiectiv specific..., apel de proiecte</w:t>
      </w:r>
      <w:r w:rsidDel="00000000" w:rsidR="00000000" w:rsidRPr="00000000">
        <w:rPr>
          <w:rFonts w:ascii="Arial" w:cs="Arial" w:eastAsia="Arial" w:hAnsi="Arial"/>
          <w:i w:val="1"/>
          <w:sz w:val="20"/>
          <w:szCs w:val="20"/>
          <w:rtl w:val="0"/>
        </w:rPr>
        <w:t xml:space="preserve"> (Cod generat MySMIS și denumire)</w:t>
      </w:r>
      <w:r w:rsidDel="00000000" w:rsidR="00000000" w:rsidRPr="00000000">
        <w:rPr>
          <w:rFonts w:ascii="Arial" w:cs="Arial" w:eastAsia="Arial" w:hAnsi="Arial"/>
          <w:sz w:val="20"/>
          <w:szCs w:val="20"/>
          <w:rtl w:val="0"/>
        </w:rPr>
        <w:t xml:space="preserve"> .............,  precum și pe perioada de durabilitate și de valabilitate a contractului de finanțare.</w:t>
      </w:r>
    </w:p>
    <w:p w:rsidR="00000000" w:rsidDel="00000000" w:rsidP="00000000" w:rsidRDefault="00000000" w:rsidRPr="00000000" w14:paraId="00000034">
      <w:pPr>
        <w:tabs>
          <w:tab w:val="left" w:pos="4965"/>
          <w:tab w:val="right" w:pos="10773"/>
        </w:tabs>
        <w:spacing w:after="240" w:before="240" w:lineRule="auto"/>
        <w:ind w:left="1160" w:hanging="58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(2) Prezentul acord se constituie anexă la cererea de finanţare.</w:t>
      </w:r>
    </w:p>
    <w:p w:rsidR="00000000" w:rsidDel="00000000" w:rsidP="00000000" w:rsidRDefault="00000000" w:rsidRPr="00000000" w14:paraId="00000035">
      <w:pPr>
        <w:tabs>
          <w:tab w:val="left" w:pos="4965"/>
          <w:tab w:val="right" w:pos="10773"/>
        </w:tabs>
        <w:spacing w:after="240" w:before="240" w:lineRule="auto"/>
        <w:ind w:left="580" w:firstLine="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p w:rsidR="00000000" w:rsidDel="00000000" w:rsidP="00000000" w:rsidRDefault="00000000" w:rsidRPr="00000000" w14:paraId="00000036">
      <w:pPr>
        <w:pStyle w:val="Heading5"/>
        <w:keepNext w:val="0"/>
        <w:keepLines w:val="0"/>
        <w:tabs>
          <w:tab w:val="left" w:pos="4965"/>
          <w:tab w:val="right" w:pos="10773"/>
        </w:tabs>
        <w:ind w:left="0"/>
        <w:jc w:val="left"/>
        <w:rPr>
          <w:rFonts w:ascii="Trebuchet MS" w:cs="Trebuchet MS" w:eastAsia="Trebuchet MS" w:hAnsi="Trebuchet MS"/>
          <w:sz w:val="20"/>
          <w:szCs w:val="20"/>
        </w:rPr>
      </w:pPr>
      <w:bookmarkStart w:colFirst="0" w:colLast="0" w:name="_bntv6pxezp04" w:id="2"/>
      <w:bookmarkEnd w:id="2"/>
      <w:r w:rsidDel="00000000" w:rsidR="00000000" w:rsidRPr="00000000">
        <w:rPr>
          <w:rFonts w:ascii="Trebuchet MS" w:cs="Trebuchet MS" w:eastAsia="Trebuchet MS" w:hAnsi="Trebuchet MS"/>
          <w:sz w:val="20"/>
          <w:szCs w:val="20"/>
          <w:rtl w:val="0"/>
        </w:rPr>
        <w:t xml:space="preserve">Art. 3. Roluri şi responsabilităţi în implementarea proiectului</w:t>
      </w:r>
    </w:p>
    <w:p w:rsidR="00000000" w:rsidDel="00000000" w:rsidP="00000000" w:rsidRDefault="00000000" w:rsidRPr="00000000" w14:paraId="00000037">
      <w:pPr>
        <w:pStyle w:val="Heading5"/>
        <w:keepNext w:val="0"/>
        <w:keepLines w:val="0"/>
        <w:numPr>
          <w:ilvl w:val="0"/>
          <w:numId w:val="7"/>
        </w:numPr>
        <w:tabs>
          <w:tab w:val="left" w:pos="4965"/>
          <w:tab w:val="right" w:pos="10773"/>
        </w:tabs>
        <w:ind w:left="720" w:hanging="360"/>
        <w:jc w:val="both"/>
        <w:rPr>
          <w:rFonts w:ascii="Trebuchet MS" w:cs="Trebuchet MS" w:eastAsia="Trebuchet MS" w:hAnsi="Trebuchet MS"/>
          <w:b w:val="0"/>
          <w:sz w:val="20"/>
          <w:szCs w:val="20"/>
        </w:rPr>
      </w:pPr>
      <w:bookmarkStart w:colFirst="0" w:colLast="0" w:name="_a0iemibs9806" w:id="3"/>
      <w:bookmarkEnd w:id="3"/>
      <w:r w:rsidDel="00000000" w:rsidR="00000000" w:rsidRPr="00000000">
        <w:rPr>
          <w:rFonts w:ascii="Trebuchet MS" w:cs="Trebuchet MS" w:eastAsia="Trebuchet MS" w:hAnsi="Trebuchet MS"/>
          <w:b w:val="0"/>
          <w:sz w:val="20"/>
          <w:szCs w:val="20"/>
          <w:rtl w:val="0"/>
        </w:rPr>
        <w:t xml:space="preserve">Rolurile şi responsabilităţile sunt descrise în tabelul de mai jos şi corespund prevederilor din Cererea de finanţare:</w:t>
      </w:r>
    </w:p>
    <w:p w:rsidR="00000000" w:rsidDel="00000000" w:rsidP="00000000" w:rsidRDefault="00000000" w:rsidRPr="00000000" w14:paraId="00000038">
      <w:pPr>
        <w:tabs>
          <w:tab w:val="left" w:pos="4965"/>
          <w:tab w:val="right" w:pos="10773"/>
        </w:tabs>
        <w:spacing w:after="240" w:before="240" w:lineRule="auto"/>
        <w:ind w:left="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bl>
      <w:tblPr>
        <w:tblStyle w:val="Table1"/>
        <w:tblW w:w="80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40"/>
        <w:gridCol w:w="5370"/>
        <w:tblGridChange w:id="0">
          <w:tblGrid>
            <w:gridCol w:w="2640"/>
            <w:gridCol w:w="5370"/>
          </w:tblGrid>
        </w:tblGridChange>
      </w:tblGrid>
      <w:tr>
        <w:trPr>
          <w:trHeight w:val="435" w:hRule="atLeast"/>
        </w:trPr>
        <w:tc>
          <w:tcPr>
            <w:tcBorders>
              <w:top w:color="808080" w:space="0" w:sz="8" w:val="single"/>
              <w:left w:color="000000" w:space="0" w:sz="0" w:val="nil"/>
              <w:bottom w:color="80808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39">
            <w:pPr>
              <w:tabs>
                <w:tab w:val="left" w:pos="4965"/>
                <w:tab w:val="right" w:pos="10773"/>
              </w:tabs>
              <w:spacing w:after="240" w:before="240" w:lineRule="auto"/>
              <w:ind w:left="640" w:firstLine="0"/>
              <w:jc w:val="left"/>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Organizaţia</w:t>
            </w:r>
          </w:p>
        </w:tc>
        <w:tc>
          <w:tcPr>
            <w:tcBorders>
              <w:top w:color="808080" w:space="0" w:sz="8" w:val="single"/>
              <w:left w:color="000000" w:space="0" w:sz="0" w:val="nil"/>
              <w:bottom w:color="80808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3A">
            <w:pPr>
              <w:tabs>
                <w:tab w:val="left" w:pos="4965"/>
                <w:tab w:val="right" w:pos="10773"/>
              </w:tabs>
              <w:spacing w:after="240" w:before="240" w:lineRule="auto"/>
              <w:ind w:left="640" w:firstLine="0"/>
              <w:jc w:val="left"/>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Roluri şi responsabilităţi</w:t>
            </w:r>
          </w:p>
        </w:tc>
      </w:tr>
      <w:tr>
        <w:trPr>
          <w:trHeight w:val="2490" w:hRule="atLeast"/>
        </w:trPr>
        <w:tc>
          <w:tcPr>
            <w:tcBorders>
              <w:top w:color="000000" w:space="0" w:sz="0" w:val="nil"/>
              <w:left w:color="000000" w:space="0" w:sz="0" w:val="nil"/>
              <w:bottom w:color="80808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3B">
            <w:pPr>
              <w:tabs>
                <w:tab w:val="left" w:pos="4965"/>
                <w:tab w:val="right" w:pos="10773"/>
              </w:tabs>
              <w:spacing w:after="240" w:before="240" w:lineRule="auto"/>
              <w:ind w:left="64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Lider de parteneriat (Partener 1)</w:t>
            </w:r>
          </w:p>
        </w:tc>
        <w:tc>
          <w:tcPr>
            <w:tcBorders>
              <w:top w:color="000000" w:space="0" w:sz="0" w:val="nil"/>
              <w:left w:color="000000" w:space="0" w:sz="0" w:val="nil"/>
              <w:bottom w:color="80808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3C">
            <w:pPr>
              <w:tabs>
                <w:tab w:val="left" w:pos="4965"/>
                <w:tab w:val="right" w:pos="10773"/>
              </w:tabs>
              <w:spacing w:after="240" w:before="240" w:lineRule="auto"/>
              <w:ind w:left="640" w:firstLine="0"/>
              <w:jc w:val="left"/>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Se vor descrie activităţile şi subactivităţile pe care fiecare partener trebuie să le implementeze, în strânsă corelare cu informaţiile furnizate în formularul cererii de finanţare</w:t>
            </w:r>
          </w:p>
          <w:p w:rsidR="00000000" w:rsidDel="00000000" w:rsidP="00000000" w:rsidRDefault="00000000" w:rsidRPr="00000000" w14:paraId="0000003D">
            <w:pPr>
              <w:tabs>
                <w:tab w:val="left" w:pos="4965"/>
                <w:tab w:val="right" w:pos="10773"/>
              </w:tabs>
              <w:spacing w:after="240" w:before="240" w:lineRule="auto"/>
              <w:ind w:left="640" w:firstLine="0"/>
              <w:jc w:val="left"/>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De asemenea, se va menționa valoarea estimată a fiecărei activități, defalcată pentru fiecare partener/lider de parteneriat</w:t>
            </w:r>
          </w:p>
        </w:tc>
      </w:tr>
      <w:tr>
        <w:trPr>
          <w:trHeight w:val="420" w:hRule="atLeast"/>
        </w:trPr>
        <w:tc>
          <w:tcPr>
            <w:tcBorders>
              <w:top w:color="000000" w:space="0" w:sz="0" w:val="nil"/>
              <w:left w:color="000000" w:space="0" w:sz="0" w:val="nil"/>
              <w:bottom w:color="80808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3E">
            <w:pPr>
              <w:tabs>
                <w:tab w:val="left" w:pos="4965"/>
                <w:tab w:val="right" w:pos="10773"/>
              </w:tabs>
              <w:spacing w:after="240" w:before="240" w:lineRule="auto"/>
              <w:ind w:left="64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Partener 2</w:t>
            </w:r>
          </w:p>
        </w:tc>
        <w:tc>
          <w:tcPr>
            <w:tcBorders>
              <w:top w:color="000000" w:space="0" w:sz="0" w:val="nil"/>
              <w:left w:color="000000" w:space="0" w:sz="0" w:val="nil"/>
              <w:bottom w:color="80808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3F">
            <w:pPr>
              <w:tabs>
                <w:tab w:val="left" w:pos="4965"/>
                <w:tab w:val="right" w:pos="10773"/>
              </w:tabs>
              <w:spacing w:after="240" w:before="240" w:lineRule="auto"/>
              <w:ind w:left="64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idem</w:t>
            </w:r>
          </w:p>
        </w:tc>
      </w:tr>
      <w:tr>
        <w:trPr>
          <w:trHeight w:val="435" w:hRule="atLeast"/>
        </w:trPr>
        <w:tc>
          <w:tcPr>
            <w:tcBorders>
              <w:top w:color="000000" w:space="0" w:sz="0" w:val="nil"/>
              <w:left w:color="000000" w:space="0" w:sz="0" w:val="nil"/>
              <w:bottom w:color="80808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0">
            <w:pPr>
              <w:tabs>
                <w:tab w:val="left" w:pos="4965"/>
                <w:tab w:val="right" w:pos="10773"/>
              </w:tabs>
              <w:spacing w:after="240" w:before="240" w:lineRule="auto"/>
              <w:ind w:left="64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Partener  n</w:t>
            </w:r>
          </w:p>
        </w:tc>
        <w:tc>
          <w:tcPr>
            <w:tcBorders>
              <w:top w:color="000000" w:space="0" w:sz="0" w:val="nil"/>
              <w:left w:color="000000" w:space="0" w:sz="0" w:val="nil"/>
              <w:bottom w:color="80808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1">
            <w:pPr>
              <w:tabs>
                <w:tab w:val="left" w:pos="4965"/>
                <w:tab w:val="right" w:pos="10773"/>
              </w:tabs>
              <w:spacing w:after="240" w:before="240" w:lineRule="auto"/>
              <w:ind w:left="64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idem</w:t>
            </w:r>
          </w:p>
        </w:tc>
      </w:tr>
    </w:tbl>
    <w:p w:rsidR="00000000" w:rsidDel="00000000" w:rsidP="00000000" w:rsidRDefault="00000000" w:rsidRPr="00000000" w14:paraId="00000042">
      <w:pPr>
        <w:tabs>
          <w:tab w:val="left" w:pos="4965"/>
          <w:tab w:val="right" w:pos="10773"/>
        </w:tabs>
        <w:spacing w:after="240" w:before="240" w:lineRule="auto"/>
        <w:ind w:left="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p w:rsidR="00000000" w:rsidDel="00000000" w:rsidP="00000000" w:rsidRDefault="00000000" w:rsidRPr="00000000" w14:paraId="00000043">
      <w:pPr>
        <w:pStyle w:val="Heading5"/>
        <w:keepNext w:val="0"/>
        <w:keepLines w:val="0"/>
        <w:numPr>
          <w:ilvl w:val="0"/>
          <w:numId w:val="7"/>
        </w:numPr>
        <w:tabs>
          <w:tab w:val="left" w:pos="4965"/>
          <w:tab w:val="right" w:pos="10773"/>
        </w:tabs>
        <w:ind w:left="720" w:hanging="360"/>
        <w:jc w:val="left"/>
        <w:rPr>
          <w:rFonts w:ascii="Trebuchet MS" w:cs="Trebuchet MS" w:eastAsia="Trebuchet MS" w:hAnsi="Trebuchet MS"/>
          <w:b w:val="0"/>
          <w:sz w:val="20"/>
          <w:szCs w:val="20"/>
        </w:rPr>
      </w:pPr>
      <w:bookmarkStart w:colFirst="0" w:colLast="0" w:name="_saopbrlqgyyg" w:id="4"/>
      <w:bookmarkEnd w:id="4"/>
      <w:r w:rsidDel="00000000" w:rsidR="00000000" w:rsidRPr="00000000">
        <w:rPr>
          <w:rFonts w:ascii="Trebuchet MS" w:cs="Trebuchet MS" w:eastAsia="Trebuchet MS" w:hAnsi="Trebuchet MS"/>
          <w:b w:val="0"/>
          <w:sz w:val="20"/>
          <w:szCs w:val="20"/>
          <w:rtl w:val="0"/>
        </w:rPr>
        <w:t xml:space="preserve">Contribuţia la co-finanţarea cheltuielilor totale ale proiectului</w:t>
      </w:r>
    </w:p>
    <w:p w:rsidR="00000000" w:rsidDel="00000000" w:rsidP="00000000" w:rsidRDefault="00000000" w:rsidRPr="00000000" w14:paraId="00000044">
      <w:pPr>
        <w:pStyle w:val="Heading5"/>
        <w:keepNext w:val="0"/>
        <w:keepLines w:val="0"/>
        <w:tabs>
          <w:tab w:val="left" w:pos="4965"/>
          <w:tab w:val="right" w:pos="10773"/>
        </w:tabs>
        <w:ind w:left="0" w:firstLine="0"/>
        <w:jc w:val="left"/>
        <w:rPr>
          <w:rFonts w:ascii="Trebuchet MS" w:cs="Trebuchet MS" w:eastAsia="Trebuchet MS" w:hAnsi="Trebuchet MS"/>
          <w:sz w:val="20"/>
          <w:szCs w:val="20"/>
        </w:rPr>
      </w:pPr>
      <w:bookmarkStart w:colFirst="0" w:colLast="0" w:name="_yge1z3ycip3h" w:id="5"/>
      <w:bookmarkEnd w:id="5"/>
      <w:r w:rsidDel="00000000" w:rsidR="00000000" w:rsidRPr="00000000">
        <w:rPr>
          <w:rFonts w:ascii="Trebuchet MS" w:cs="Trebuchet MS" w:eastAsia="Trebuchet MS" w:hAnsi="Trebuchet MS"/>
          <w:b w:val="0"/>
          <w:sz w:val="20"/>
          <w:szCs w:val="20"/>
          <w:rtl w:val="0"/>
        </w:rPr>
        <w:t xml:space="preserve">Partenerii vor asigura contribuţia la co-finanţarea cheltuielilor totale ale proiectului aşa cum este precizat în Cererea de finanţare şi în prezentul acord.</w:t>
      </w:r>
      <w:r w:rsidDel="00000000" w:rsidR="00000000" w:rsidRPr="00000000">
        <w:rPr>
          <w:rFonts w:ascii="Trebuchet MS" w:cs="Trebuchet MS" w:eastAsia="Trebuchet MS" w:hAnsi="Trebuchet MS"/>
          <w:sz w:val="20"/>
          <w:szCs w:val="20"/>
          <w:rtl w:val="0"/>
        </w:rPr>
        <w:t xml:space="preserve"> </w:t>
      </w:r>
    </w:p>
    <w:tbl>
      <w:tblPr>
        <w:tblStyle w:val="Table2"/>
        <w:tblW w:w="80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55"/>
        <w:gridCol w:w="5385"/>
        <w:tblGridChange w:id="0">
          <w:tblGrid>
            <w:gridCol w:w="2655"/>
            <w:gridCol w:w="5385"/>
          </w:tblGrid>
        </w:tblGridChange>
      </w:tblGrid>
      <w:tr>
        <w:trPr>
          <w:trHeight w:val="465" w:hRule="atLeast"/>
        </w:trPr>
        <w:tc>
          <w:tcPr>
            <w:tcBorders>
              <w:top w:color="808080" w:space="0" w:sz="8" w:val="single"/>
              <w:left w:color="000000" w:space="0" w:sz="0" w:val="nil"/>
              <w:bottom w:color="80808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5">
            <w:pPr>
              <w:tabs>
                <w:tab w:val="left" w:pos="4965"/>
                <w:tab w:val="right" w:pos="10773"/>
              </w:tabs>
              <w:spacing w:after="240" w:before="240" w:lineRule="auto"/>
              <w:ind w:left="640" w:firstLine="0"/>
              <w:jc w:val="left"/>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Organizaţia</w:t>
            </w:r>
          </w:p>
        </w:tc>
        <w:tc>
          <w:tcPr>
            <w:tcBorders>
              <w:top w:color="808080" w:space="0" w:sz="8" w:val="single"/>
              <w:left w:color="000000" w:space="0" w:sz="0" w:val="nil"/>
              <w:bottom w:color="80808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6">
            <w:pPr>
              <w:tabs>
                <w:tab w:val="left" w:pos="4965"/>
                <w:tab w:val="right" w:pos="10773"/>
              </w:tabs>
              <w:spacing w:after="240" w:before="240" w:lineRule="auto"/>
              <w:ind w:left="640" w:firstLine="0"/>
              <w:jc w:val="left"/>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Contribuţia (unde este cazul)</w:t>
            </w:r>
          </w:p>
        </w:tc>
      </w:tr>
      <w:tr>
        <w:trPr>
          <w:trHeight w:val="2700" w:hRule="atLeast"/>
        </w:trPr>
        <w:tc>
          <w:tcPr>
            <w:tcBorders>
              <w:top w:color="000000" w:space="0" w:sz="0" w:val="nil"/>
              <w:left w:color="000000" w:space="0" w:sz="0" w:val="nil"/>
              <w:bottom w:color="80808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7">
            <w:pPr>
              <w:tabs>
                <w:tab w:val="left" w:pos="4965"/>
                <w:tab w:val="right" w:pos="10773"/>
              </w:tabs>
              <w:spacing w:after="240" w:before="240" w:lineRule="auto"/>
              <w:ind w:left="64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Lider de parteriat (Partener 1)</w:t>
            </w:r>
          </w:p>
        </w:tc>
        <w:tc>
          <w:tcPr>
            <w:tcBorders>
              <w:top w:color="000000" w:space="0" w:sz="0" w:val="nil"/>
              <w:left w:color="000000" w:space="0" w:sz="0" w:val="nil"/>
              <w:bottom w:color="80808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8">
            <w:pPr>
              <w:tabs>
                <w:tab w:val="left" w:pos="4965"/>
                <w:tab w:val="right" w:pos="10773"/>
              </w:tabs>
              <w:spacing w:after="240" w:before="240" w:lineRule="auto"/>
              <w:ind w:left="640" w:firstLine="0"/>
              <w:jc w:val="left"/>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Valoarea contribuţiei la total cheltuieli eligibile (în lei și %)</w:t>
            </w:r>
          </w:p>
          <w:p w:rsidR="00000000" w:rsidDel="00000000" w:rsidP="00000000" w:rsidRDefault="00000000" w:rsidRPr="00000000" w14:paraId="00000049">
            <w:pPr>
              <w:tabs>
                <w:tab w:val="left" w:pos="4965"/>
                <w:tab w:val="right" w:pos="10773"/>
              </w:tabs>
              <w:spacing w:after="240" w:before="240" w:lineRule="auto"/>
              <w:ind w:left="640" w:firstLine="0"/>
              <w:jc w:val="left"/>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Valoarea contribuţiei la total  cheltuieli neeligibile (în lei și %)</w:t>
            </w:r>
          </w:p>
          <w:p w:rsidR="00000000" w:rsidDel="00000000" w:rsidP="00000000" w:rsidRDefault="00000000" w:rsidRPr="00000000" w14:paraId="0000004A">
            <w:pPr>
              <w:tabs>
                <w:tab w:val="left" w:pos="4965"/>
                <w:tab w:val="right" w:pos="10773"/>
              </w:tabs>
              <w:spacing w:after="240" w:before="240" w:lineRule="auto"/>
              <w:ind w:left="640" w:firstLine="0"/>
              <w:jc w:val="left"/>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Valoarea contribuției la valoarea totală a proiectului (în lei și %)</w:t>
            </w:r>
          </w:p>
          <w:p w:rsidR="00000000" w:rsidDel="00000000" w:rsidP="00000000" w:rsidRDefault="00000000" w:rsidRPr="00000000" w14:paraId="0000004B">
            <w:pPr>
              <w:tabs>
                <w:tab w:val="left" w:pos="4965"/>
                <w:tab w:val="right" w:pos="10773"/>
              </w:tabs>
              <w:spacing w:after="240" w:before="240" w:lineRule="auto"/>
              <w:ind w:left="640" w:firstLine="0"/>
              <w:jc w:val="left"/>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 </w:t>
            </w:r>
          </w:p>
        </w:tc>
      </w:tr>
      <w:tr>
        <w:trPr>
          <w:trHeight w:val="465" w:hRule="atLeast"/>
        </w:trPr>
        <w:tc>
          <w:tcPr>
            <w:tcBorders>
              <w:top w:color="000000" w:space="0" w:sz="0" w:val="nil"/>
              <w:left w:color="000000" w:space="0" w:sz="0" w:val="nil"/>
              <w:bottom w:color="80808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C">
            <w:pPr>
              <w:tabs>
                <w:tab w:val="left" w:pos="4965"/>
                <w:tab w:val="right" w:pos="10773"/>
              </w:tabs>
              <w:spacing w:after="240" w:before="240" w:lineRule="auto"/>
              <w:ind w:left="64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Partener 2</w:t>
            </w:r>
          </w:p>
        </w:tc>
        <w:tc>
          <w:tcPr>
            <w:tcBorders>
              <w:top w:color="000000" w:space="0" w:sz="0" w:val="nil"/>
              <w:left w:color="000000" w:space="0" w:sz="0" w:val="nil"/>
              <w:bottom w:color="80808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D">
            <w:pPr>
              <w:tabs>
                <w:tab w:val="left" w:pos="4965"/>
                <w:tab w:val="right" w:pos="10773"/>
              </w:tabs>
              <w:spacing w:after="240" w:before="240" w:lineRule="auto"/>
              <w:ind w:left="64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r>
        <w:trPr>
          <w:trHeight w:val="480" w:hRule="atLeast"/>
        </w:trPr>
        <w:tc>
          <w:tcPr>
            <w:tcBorders>
              <w:top w:color="000000" w:space="0" w:sz="0" w:val="nil"/>
              <w:left w:color="000000" w:space="0" w:sz="0" w:val="nil"/>
              <w:bottom w:color="80808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E">
            <w:pPr>
              <w:tabs>
                <w:tab w:val="left" w:pos="4965"/>
                <w:tab w:val="right" w:pos="10773"/>
              </w:tabs>
              <w:spacing w:after="240" w:before="240" w:lineRule="auto"/>
              <w:ind w:left="64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Partener n</w:t>
            </w:r>
          </w:p>
        </w:tc>
        <w:tc>
          <w:tcPr>
            <w:tcBorders>
              <w:top w:color="000000" w:space="0" w:sz="0" w:val="nil"/>
              <w:left w:color="000000" w:space="0" w:sz="0" w:val="nil"/>
              <w:bottom w:color="80808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F">
            <w:pPr>
              <w:tabs>
                <w:tab w:val="left" w:pos="4965"/>
                <w:tab w:val="right" w:pos="10773"/>
              </w:tabs>
              <w:spacing w:after="240" w:before="240" w:lineRule="auto"/>
              <w:ind w:left="64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bl>
    <w:p w:rsidR="00000000" w:rsidDel="00000000" w:rsidP="00000000" w:rsidRDefault="00000000" w:rsidRPr="00000000" w14:paraId="00000050">
      <w:pPr>
        <w:pStyle w:val="Heading5"/>
        <w:keepNext w:val="0"/>
        <w:keepLines w:val="0"/>
        <w:tabs>
          <w:tab w:val="left" w:pos="4965"/>
          <w:tab w:val="right" w:pos="10773"/>
        </w:tabs>
        <w:ind w:left="0"/>
        <w:jc w:val="left"/>
        <w:rPr>
          <w:rFonts w:ascii="Trebuchet MS" w:cs="Trebuchet MS" w:eastAsia="Trebuchet MS" w:hAnsi="Trebuchet MS"/>
          <w:b w:val="0"/>
          <w:sz w:val="20"/>
          <w:szCs w:val="20"/>
        </w:rPr>
      </w:pPr>
      <w:bookmarkStart w:colFirst="0" w:colLast="0" w:name="_x2qmqedpzl3h" w:id="6"/>
      <w:bookmarkEnd w:id="6"/>
      <w:r w:rsidDel="00000000" w:rsidR="00000000" w:rsidRPr="00000000">
        <w:rPr>
          <w:rtl w:val="0"/>
        </w:rPr>
      </w:r>
    </w:p>
    <w:p w:rsidR="00000000" w:rsidDel="00000000" w:rsidP="00000000" w:rsidRDefault="00000000" w:rsidRPr="00000000" w14:paraId="00000051">
      <w:pPr>
        <w:pStyle w:val="Heading5"/>
        <w:keepNext w:val="0"/>
        <w:keepLines w:val="0"/>
        <w:numPr>
          <w:ilvl w:val="0"/>
          <w:numId w:val="7"/>
        </w:numPr>
        <w:tabs>
          <w:tab w:val="left" w:pos="4965"/>
          <w:tab w:val="right" w:pos="10773"/>
        </w:tabs>
        <w:ind w:left="720" w:hanging="360"/>
        <w:jc w:val="left"/>
        <w:rPr>
          <w:rFonts w:ascii="Trebuchet MS" w:cs="Trebuchet MS" w:eastAsia="Trebuchet MS" w:hAnsi="Trebuchet MS"/>
          <w:b w:val="0"/>
          <w:sz w:val="20"/>
          <w:szCs w:val="20"/>
        </w:rPr>
      </w:pPr>
      <w:bookmarkStart w:colFirst="0" w:colLast="0" w:name="_ma5600tn9hwr" w:id="7"/>
      <w:bookmarkEnd w:id="7"/>
      <w:r w:rsidDel="00000000" w:rsidR="00000000" w:rsidRPr="00000000">
        <w:rPr>
          <w:rFonts w:ascii="Trebuchet MS" w:cs="Trebuchet MS" w:eastAsia="Trebuchet MS" w:hAnsi="Trebuchet MS"/>
          <w:b w:val="0"/>
          <w:sz w:val="20"/>
          <w:szCs w:val="20"/>
          <w:rtl w:val="0"/>
        </w:rPr>
        <w:t xml:space="preserve"> Plăţile</w:t>
      </w:r>
    </w:p>
    <w:p w:rsidR="00000000" w:rsidDel="00000000" w:rsidP="00000000" w:rsidRDefault="00000000" w:rsidRPr="00000000" w14:paraId="00000052">
      <w:pPr>
        <w:tabs>
          <w:tab w:val="left" w:pos="4965"/>
          <w:tab w:val="right" w:pos="10773"/>
        </w:tabs>
        <w:spacing w:after="240" w:before="240" w:lineRule="auto"/>
        <w:ind w:left="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Responsabilitățile privind derularea fluxurilor financiare se vor realiza în conformitate cu prevederile Ordonanţei de urgenţă a Guvernului nr. 40/2015 privind gestionarea financiară a fondurilor europene pentru perioada de programare 2014-2020 și ale Normelor metodologice de aplicare a prevederilor Ordonanţei de urgenţă a Guvernului nr. 40/2015 privind gestionarea financiară a fondurilor europene pentru perioada de programare 2014-2020, aprobate prin HG nr. 93/2016. Ȋn acest sens, se vor include în acordul de parteneriat prevederi precum următoarele: </w:t>
      </w:r>
    </w:p>
    <w:p w:rsidR="00000000" w:rsidDel="00000000" w:rsidP="00000000" w:rsidRDefault="00000000" w:rsidRPr="00000000" w14:paraId="00000053">
      <w:pPr>
        <w:numPr>
          <w:ilvl w:val="0"/>
          <w:numId w:val="5"/>
        </w:numPr>
        <w:tabs>
          <w:tab w:val="left" w:pos="4965"/>
          <w:tab w:val="right" w:pos="10773"/>
        </w:tabs>
        <w:spacing w:after="0" w:afterAutospacing="0" w:before="240" w:lineRule="auto"/>
        <w:ind w:left="720" w:hanging="36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pentru decontarea cheltuielilor rambursabile fiecare partener va depune la liderul de parteneriat o cerere de rambursare/plată pentru cheltuielile efectuate conform acordului de parteriat şi toate documentele justificative, inclusiv dosarul achiziţiilor publice  derulate de aceştia;</w:t>
      </w:r>
    </w:p>
    <w:p w:rsidR="00000000" w:rsidDel="00000000" w:rsidP="00000000" w:rsidRDefault="00000000" w:rsidRPr="00000000" w14:paraId="00000054">
      <w:pPr>
        <w:numPr>
          <w:ilvl w:val="0"/>
          <w:numId w:val="5"/>
        </w:numPr>
        <w:tabs>
          <w:tab w:val="left" w:pos="4965"/>
          <w:tab w:val="right" w:pos="10773"/>
        </w:tabs>
        <w:spacing w:after="0" w:afterAutospacing="0" w:before="0" w:beforeAutospacing="0" w:lineRule="auto"/>
        <w:ind w:left="720" w:hanging="36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liderul de parteneriat este responsabil cu depunerea cererile de rambursare/plată către OI/autoritatea de management, iar autoritatea de management virează, după efectuarea verificărilor necesare, valoarea cheltuielilor nerambursabile în conturile liderului de parteneriat/partenerilor care le-au efectuat, și în concordanță cu valoarea corespunzătoare activității/activităților proprii din proiect, asumate conform prevederilor art.  3, alin. (1) și (2) din acordul de parteneriat.</w:t>
      </w:r>
    </w:p>
    <w:p w:rsidR="00000000" w:rsidDel="00000000" w:rsidP="00000000" w:rsidRDefault="00000000" w:rsidRPr="00000000" w14:paraId="00000055">
      <w:pPr>
        <w:numPr>
          <w:ilvl w:val="0"/>
          <w:numId w:val="5"/>
        </w:numPr>
        <w:tabs>
          <w:tab w:val="left" w:pos="4965"/>
          <w:tab w:val="right" w:pos="10773"/>
        </w:tabs>
        <w:spacing w:after="0" w:before="0" w:beforeAutospacing="0" w:lineRule="auto"/>
        <w:ind w:left="720" w:hanging="36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liderul de parteneriat şi partenerii - instituţii publice îşi cuprind în bugetul propriu sumele pentru creditele de angajament şi creditele bugetare în limita sumei necesare finanțării valorii corespunzătoare activității/activităților proprii din proiect, asumate conform prevederilor acordului de parteneriat, anexă la cererea de finanțare.</w:t>
      </w:r>
    </w:p>
    <w:p w:rsidR="00000000" w:rsidDel="00000000" w:rsidP="00000000" w:rsidRDefault="00000000" w:rsidRPr="00000000" w14:paraId="00000056">
      <w:pPr>
        <w:pStyle w:val="Heading5"/>
        <w:keepNext w:val="0"/>
        <w:keepLines w:val="0"/>
        <w:tabs>
          <w:tab w:val="left" w:pos="4965"/>
          <w:tab w:val="right" w:pos="10773"/>
        </w:tabs>
        <w:ind w:left="0"/>
        <w:jc w:val="left"/>
        <w:rPr>
          <w:rFonts w:ascii="Trebuchet MS" w:cs="Trebuchet MS" w:eastAsia="Trebuchet MS" w:hAnsi="Trebuchet MS"/>
          <w:sz w:val="20"/>
          <w:szCs w:val="20"/>
        </w:rPr>
      </w:pPr>
      <w:bookmarkStart w:colFirst="0" w:colLast="0" w:name="_kpfzwfmzidzr" w:id="8"/>
      <w:bookmarkEnd w:id="8"/>
      <w:r w:rsidDel="00000000" w:rsidR="00000000" w:rsidRPr="00000000">
        <w:rPr>
          <w:rFonts w:ascii="Trebuchet MS" w:cs="Trebuchet MS" w:eastAsia="Trebuchet MS" w:hAnsi="Trebuchet MS"/>
          <w:sz w:val="20"/>
          <w:szCs w:val="20"/>
          <w:rtl w:val="0"/>
        </w:rPr>
        <w:t xml:space="preserve">Art. 4. Perioada de valabilitate a acordului de parteneriat</w:t>
      </w:r>
    </w:p>
    <w:p w:rsidR="00000000" w:rsidDel="00000000" w:rsidP="00000000" w:rsidRDefault="00000000" w:rsidRPr="00000000" w14:paraId="00000057">
      <w:pPr>
        <w:pStyle w:val="Heading5"/>
        <w:keepNext w:val="0"/>
        <w:keepLines w:val="0"/>
        <w:tabs>
          <w:tab w:val="left" w:pos="4965"/>
          <w:tab w:val="right" w:pos="10773"/>
        </w:tabs>
        <w:ind w:left="0"/>
        <w:jc w:val="both"/>
        <w:rPr>
          <w:rFonts w:ascii="Trebuchet MS" w:cs="Trebuchet MS" w:eastAsia="Trebuchet MS" w:hAnsi="Trebuchet MS"/>
          <w:b w:val="0"/>
          <w:sz w:val="20"/>
          <w:szCs w:val="20"/>
        </w:rPr>
      </w:pPr>
      <w:bookmarkStart w:colFirst="0" w:colLast="0" w:name="_gubei7snrv9z" w:id="9"/>
      <w:bookmarkEnd w:id="9"/>
      <w:r w:rsidDel="00000000" w:rsidR="00000000" w:rsidRPr="00000000">
        <w:rPr>
          <w:rFonts w:ascii="Trebuchet MS" w:cs="Trebuchet MS" w:eastAsia="Trebuchet MS" w:hAnsi="Trebuchet MS"/>
          <w:b w:val="0"/>
          <w:sz w:val="20"/>
          <w:szCs w:val="20"/>
          <w:rtl w:val="0"/>
        </w:rPr>
        <w:t xml:space="preserve">Perioada de valabilitate a acordului începe la data semnării prezentului Acord</w:t>
      </w:r>
      <w:r w:rsidDel="00000000" w:rsidR="00000000" w:rsidRPr="00000000">
        <w:rPr>
          <w:rFonts w:ascii="Trebuchet MS" w:cs="Trebuchet MS" w:eastAsia="Trebuchet MS" w:hAnsi="Trebuchet MS"/>
          <w:sz w:val="20"/>
          <w:szCs w:val="20"/>
          <w:rtl w:val="0"/>
        </w:rPr>
        <w:t xml:space="preserve"> </w:t>
      </w:r>
      <w:r w:rsidDel="00000000" w:rsidR="00000000" w:rsidRPr="00000000">
        <w:rPr>
          <w:rFonts w:ascii="Trebuchet MS" w:cs="Trebuchet MS" w:eastAsia="Trebuchet MS" w:hAnsi="Trebuchet MS"/>
          <w:b w:val="0"/>
          <w:sz w:val="20"/>
          <w:szCs w:val="20"/>
          <w:rtl w:val="0"/>
        </w:rPr>
        <w:t xml:space="preserve">și încetează la data la care Contractul de Finanțare aferent proiectului își încetează valabilitatea. Prelungirea perioadei de valabilitate a contractului de finanțare conduce automat la extinderea Perioadei de valabilitate a prezentului acord.</w:t>
      </w:r>
    </w:p>
    <w:p w:rsidR="00000000" w:rsidDel="00000000" w:rsidP="00000000" w:rsidRDefault="00000000" w:rsidRPr="00000000" w14:paraId="00000058">
      <w:pPr>
        <w:tabs>
          <w:tab w:val="left" w:pos="4965"/>
          <w:tab w:val="right" w:pos="10773"/>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9">
      <w:pPr>
        <w:pStyle w:val="Heading5"/>
        <w:keepNext w:val="0"/>
        <w:keepLines w:val="0"/>
        <w:tabs>
          <w:tab w:val="left" w:pos="4965"/>
          <w:tab w:val="right" w:pos="10773"/>
        </w:tabs>
        <w:ind w:left="0"/>
        <w:jc w:val="left"/>
        <w:rPr>
          <w:rFonts w:ascii="Trebuchet MS" w:cs="Trebuchet MS" w:eastAsia="Trebuchet MS" w:hAnsi="Trebuchet MS"/>
          <w:sz w:val="20"/>
          <w:szCs w:val="20"/>
        </w:rPr>
      </w:pPr>
      <w:bookmarkStart w:colFirst="0" w:colLast="0" w:name="_hzawcw29e0d5" w:id="10"/>
      <w:bookmarkEnd w:id="10"/>
      <w:r w:rsidDel="00000000" w:rsidR="00000000" w:rsidRPr="00000000">
        <w:rPr>
          <w:rFonts w:ascii="Trebuchet MS" w:cs="Trebuchet MS" w:eastAsia="Trebuchet MS" w:hAnsi="Trebuchet MS"/>
          <w:sz w:val="20"/>
          <w:szCs w:val="20"/>
          <w:rtl w:val="0"/>
        </w:rPr>
        <w:t xml:space="preserve">Art. 5. Drepturile şi obligaţiile liderului de parteneriat (Partenerului 1) </w:t>
      </w:r>
    </w:p>
    <w:p w:rsidR="00000000" w:rsidDel="00000000" w:rsidP="00000000" w:rsidRDefault="00000000" w:rsidRPr="00000000" w14:paraId="0000005A">
      <w:pPr>
        <w:pStyle w:val="Heading5"/>
        <w:keepNext w:val="0"/>
        <w:keepLines w:val="0"/>
        <w:tabs>
          <w:tab w:val="left" w:pos="4965"/>
          <w:tab w:val="right" w:pos="10773"/>
        </w:tabs>
        <w:ind w:left="1080" w:hanging="360"/>
        <w:jc w:val="left"/>
        <w:rPr>
          <w:rFonts w:ascii="Trebuchet MS" w:cs="Trebuchet MS" w:eastAsia="Trebuchet MS" w:hAnsi="Trebuchet MS"/>
          <w:sz w:val="20"/>
          <w:szCs w:val="20"/>
        </w:rPr>
      </w:pPr>
      <w:bookmarkStart w:colFirst="0" w:colLast="0" w:name="_t10d5y7b1ukl" w:id="11"/>
      <w:bookmarkEnd w:id="11"/>
      <w:r w:rsidDel="00000000" w:rsidR="00000000" w:rsidRPr="00000000">
        <w:rPr>
          <w:rFonts w:ascii="Trebuchet MS" w:cs="Trebuchet MS" w:eastAsia="Trebuchet MS" w:hAnsi="Trebuchet MS"/>
          <w:sz w:val="20"/>
          <w:szCs w:val="20"/>
          <w:rtl w:val="0"/>
        </w:rPr>
        <w:t xml:space="preserve">A. Drepturile liderului de parteneriat</w:t>
      </w:r>
    </w:p>
    <w:p w:rsidR="00000000" w:rsidDel="00000000" w:rsidP="00000000" w:rsidRDefault="00000000" w:rsidRPr="00000000" w14:paraId="0000005B">
      <w:pPr>
        <w:pStyle w:val="Heading5"/>
        <w:keepNext w:val="0"/>
        <w:keepLines w:val="0"/>
        <w:numPr>
          <w:ilvl w:val="0"/>
          <w:numId w:val="1"/>
        </w:numPr>
        <w:tabs>
          <w:tab w:val="left" w:pos="4965"/>
          <w:tab w:val="right" w:pos="10773"/>
        </w:tabs>
        <w:ind w:left="720" w:hanging="360"/>
        <w:jc w:val="both"/>
        <w:rPr>
          <w:rFonts w:ascii="Trebuchet MS" w:cs="Trebuchet MS" w:eastAsia="Trebuchet MS" w:hAnsi="Trebuchet MS"/>
          <w:b w:val="0"/>
          <w:sz w:val="20"/>
          <w:szCs w:val="20"/>
        </w:rPr>
      </w:pPr>
      <w:bookmarkStart w:colFirst="0" w:colLast="0" w:name="_az9o7gqgasw2" w:id="12"/>
      <w:bookmarkEnd w:id="12"/>
      <w:r w:rsidDel="00000000" w:rsidR="00000000" w:rsidRPr="00000000">
        <w:rPr>
          <w:rFonts w:ascii="Trebuchet MS" w:cs="Trebuchet MS" w:eastAsia="Trebuchet MS" w:hAnsi="Trebuchet MS"/>
          <w:b w:val="0"/>
          <w:sz w:val="20"/>
          <w:szCs w:val="20"/>
          <w:rtl w:val="0"/>
        </w:rPr>
        <w:t xml:space="preserve">Liderul de proiect parteneriat are dreptul să solicite celorlalţi parteneri furnizarea oricăror informaţii şi documente legate de proiect, în scopul elaborării rapoartelor de progres, a cererilor de rambursare/plată, sau a verificării respectării normelor în vigoare privind atribuirea contractelor de achiziţie. </w:t>
      </w:r>
    </w:p>
    <w:p w:rsidR="00000000" w:rsidDel="00000000" w:rsidP="00000000" w:rsidRDefault="00000000" w:rsidRPr="00000000" w14:paraId="0000005C">
      <w:pPr>
        <w:pStyle w:val="Heading5"/>
        <w:keepNext w:val="0"/>
        <w:keepLines w:val="0"/>
        <w:tabs>
          <w:tab w:val="left" w:pos="4965"/>
          <w:tab w:val="right" w:pos="10773"/>
        </w:tabs>
        <w:ind w:left="1080" w:hanging="360"/>
        <w:jc w:val="both"/>
        <w:rPr>
          <w:rFonts w:ascii="Trebuchet MS" w:cs="Trebuchet MS" w:eastAsia="Trebuchet MS" w:hAnsi="Trebuchet MS"/>
          <w:sz w:val="20"/>
          <w:szCs w:val="20"/>
        </w:rPr>
      </w:pPr>
      <w:bookmarkStart w:colFirst="0" w:colLast="0" w:name="_67famaf3rh6" w:id="13"/>
      <w:bookmarkEnd w:id="13"/>
      <w:r w:rsidDel="00000000" w:rsidR="00000000" w:rsidRPr="00000000">
        <w:rPr>
          <w:rFonts w:ascii="Trebuchet MS" w:cs="Trebuchet MS" w:eastAsia="Trebuchet MS" w:hAnsi="Trebuchet MS"/>
          <w:sz w:val="20"/>
          <w:szCs w:val="20"/>
          <w:rtl w:val="0"/>
        </w:rPr>
        <w:t xml:space="preserve">B. Obligaţiile liderului de parteneriat</w:t>
      </w:r>
    </w:p>
    <w:p w:rsidR="00000000" w:rsidDel="00000000" w:rsidP="00000000" w:rsidRDefault="00000000" w:rsidRPr="00000000" w14:paraId="0000005D">
      <w:pPr>
        <w:pStyle w:val="Heading5"/>
        <w:keepNext w:val="0"/>
        <w:keepLines w:val="0"/>
        <w:tabs>
          <w:tab w:val="left" w:pos="4965"/>
          <w:tab w:val="right" w:pos="10773"/>
        </w:tabs>
        <w:ind w:left="990" w:hanging="570"/>
        <w:jc w:val="both"/>
        <w:rPr>
          <w:rFonts w:ascii="Trebuchet MS" w:cs="Trebuchet MS" w:eastAsia="Trebuchet MS" w:hAnsi="Trebuchet MS"/>
          <w:b w:val="0"/>
          <w:sz w:val="20"/>
          <w:szCs w:val="20"/>
        </w:rPr>
      </w:pPr>
      <w:bookmarkStart w:colFirst="0" w:colLast="0" w:name="_weq6cg7b68yh" w:id="14"/>
      <w:bookmarkEnd w:id="14"/>
      <w:r w:rsidDel="00000000" w:rsidR="00000000" w:rsidRPr="00000000">
        <w:rPr>
          <w:rFonts w:ascii="Trebuchet MS" w:cs="Trebuchet MS" w:eastAsia="Trebuchet MS" w:hAnsi="Trebuchet MS"/>
          <w:b w:val="0"/>
          <w:sz w:val="20"/>
          <w:szCs w:val="20"/>
          <w:rtl w:val="0"/>
        </w:rPr>
        <w:t xml:space="preserve">(1) Liderul de parteneriat (Partener 1) va semna Cererea de finanţare şi Contractul de finanţare.</w:t>
      </w:r>
    </w:p>
    <w:p w:rsidR="00000000" w:rsidDel="00000000" w:rsidP="00000000" w:rsidRDefault="00000000" w:rsidRPr="00000000" w14:paraId="0000005E">
      <w:pPr>
        <w:pStyle w:val="Heading5"/>
        <w:keepNext w:val="0"/>
        <w:keepLines w:val="0"/>
        <w:numPr>
          <w:ilvl w:val="0"/>
          <w:numId w:val="1"/>
        </w:numPr>
        <w:tabs>
          <w:tab w:val="left" w:pos="4965"/>
          <w:tab w:val="right" w:pos="10773"/>
        </w:tabs>
        <w:spacing w:after="0" w:afterAutospacing="0"/>
        <w:ind w:left="720" w:hanging="360"/>
        <w:jc w:val="both"/>
        <w:rPr>
          <w:rFonts w:ascii="Trebuchet MS" w:cs="Trebuchet MS" w:eastAsia="Trebuchet MS" w:hAnsi="Trebuchet MS"/>
          <w:b w:val="0"/>
          <w:sz w:val="20"/>
          <w:szCs w:val="20"/>
        </w:rPr>
      </w:pPr>
      <w:bookmarkStart w:colFirst="0" w:colLast="0" w:name="_36crr4p2nmn3" w:id="15"/>
      <w:bookmarkEnd w:id="15"/>
      <w:r w:rsidDel="00000000" w:rsidR="00000000" w:rsidRPr="00000000">
        <w:rPr>
          <w:rFonts w:ascii="Trebuchet MS" w:cs="Trebuchet MS" w:eastAsia="Trebuchet MS" w:hAnsi="Trebuchet MS"/>
          <w:b w:val="0"/>
          <w:sz w:val="20"/>
          <w:szCs w:val="20"/>
          <w:rtl w:val="0"/>
        </w:rPr>
        <w:t xml:space="preserve">liderul de parteneriat (Partener 1) va consulta partenerii cu regularitate, îi va informa despre progresul în implementarea proiectului şi le va furniza copii ale rapoartelor de progres şi financiare.</w:t>
      </w:r>
    </w:p>
    <w:p w:rsidR="00000000" w:rsidDel="00000000" w:rsidP="00000000" w:rsidRDefault="00000000" w:rsidRPr="00000000" w14:paraId="0000005F">
      <w:pPr>
        <w:pStyle w:val="Heading5"/>
        <w:keepNext w:val="0"/>
        <w:keepLines w:val="0"/>
        <w:numPr>
          <w:ilvl w:val="0"/>
          <w:numId w:val="1"/>
        </w:numPr>
        <w:tabs>
          <w:tab w:val="left" w:pos="4965"/>
          <w:tab w:val="right" w:pos="10773"/>
        </w:tabs>
        <w:spacing w:after="0" w:afterAutospacing="0" w:before="0" w:beforeAutospacing="0"/>
        <w:ind w:left="720" w:hanging="360"/>
        <w:jc w:val="both"/>
        <w:rPr>
          <w:rFonts w:ascii="Trebuchet MS" w:cs="Trebuchet MS" w:eastAsia="Trebuchet MS" w:hAnsi="Trebuchet MS"/>
          <w:b w:val="0"/>
          <w:sz w:val="20"/>
          <w:szCs w:val="20"/>
        </w:rPr>
      </w:pPr>
      <w:bookmarkStart w:colFirst="0" w:colLast="0" w:name="_d7yem05qnm3k" w:id="16"/>
      <w:bookmarkEnd w:id="16"/>
      <w:r w:rsidDel="00000000" w:rsidR="00000000" w:rsidRPr="00000000">
        <w:rPr>
          <w:rFonts w:ascii="Trebuchet MS" w:cs="Trebuchet MS" w:eastAsia="Trebuchet MS" w:hAnsi="Trebuchet MS"/>
          <w:b w:val="0"/>
          <w:sz w:val="20"/>
          <w:szCs w:val="20"/>
          <w:rtl w:val="0"/>
        </w:rPr>
        <w:t xml:space="preserve">Propunerile pentru modificări importante ale proiectului (e.g. activităţi, parteneri etc.), trebuie să fie convenite cu partenerii înaintea solicitării aprobării de către Autoritatea de management / Organismul intermediar POR.</w:t>
      </w:r>
      <w:r w:rsidDel="00000000" w:rsidR="00000000" w:rsidRPr="00000000">
        <w:rPr>
          <w:rtl w:val="0"/>
        </w:rPr>
      </w:r>
    </w:p>
    <w:p w:rsidR="00000000" w:rsidDel="00000000" w:rsidP="00000000" w:rsidRDefault="00000000" w:rsidRPr="00000000" w14:paraId="00000060">
      <w:pPr>
        <w:pStyle w:val="Heading5"/>
        <w:keepNext w:val="0"/>
        <w:keepLines w:val="0"/>
        <w:numPr>
          <w:ilvl w:val="0"/>
          <w:numId w:val="1"/>
        </w:numPr>
        <w:tabs>
          <w:tab w:val="left" w:pos="4965"/>
          <w:tab w:val="right" w:pos="10773"/>
        </w:tabs>
        <w:spacing w:after="0" w:afterAutospacing="0" w:before="0" w:beforeAutospacing="0"/>
        <w:ind w:left="720" w:hanging="360"/>
        <w:jc w:val="both"/>
        <w:rPr>
          <w:rFonts w:ascii="Trebuchet MS" w:cs="Trebuchet MS" w:eastAsia="Trebuchet MS" w:hAnsi="Trebuchet MS"/>
          <w:b w:val="0"/>
          <w:sz w:val="20"/>
          <w:szCs w:val="20"/>
        </w:rPr>
      </w:pPr>
      <w:bookmarkStart w:colFirst="0" w:colLast="0" w:name="_l44b6t5nfuti" w:id="17"/>
      <w:bookmarkEnd w:id="17"/>
      <w:r w:rsidDel="00000000" w:rsidR="00000000" w:rsidRPr="00000000">
        <w:rPr>
          <w:rFonts w:ascii="Trebuchet MS" w:cs="Trebuchet MS" w:eastAsia="Trebuchet MS" w:hAnsi="Trebuchet MS"/>
          <w:b w:val="0"/>
          <w:sz w:val="20"/>
          <w:szCs w:val="20"/>
          <w:rtl w:val="0"/>
        </w:rPr>
        <w:t xml:space="preserve">Liderul de parteneriat este responsabil cu transmiterea către OI/autoritatea de management a cererilor de rambursare/plată, împreună cu documentele justificative, rapoartele de progres etc., conform prevederilor contractuale și procedurale.</w:t>
      </w:r>
    </w:p>
    <w:p w:rsidR="00000000" w:rsidDel="00000000" w:rsidP="00000000" w:rsidRDefault="00000000" w:rsidRPr="00000000" w14:paraId="00000061">
      <w:pPr>
        <w:pStyle w:val="Heading5"/>
        <w:keepNext w:val="0"/>
        <w:keepLines w:val="0"/>
        <w:numPr>
          <w:ilvl w:val="0"/>
          <w:numId w:val="1"/>
        </w:numPr>
        <w:tabs>
          <w:tab w:val="left" w:pos="4965"/>
          <w:tab w:val="right" w:pos="10773"/>
        </w:tabs>
        <w:spacing w:after="0" w:afterAutospacing="0" w:before="0" w:beforeAutospacing="0"/>
        <w:ind w:left="720" w:hanging="360"/>
        <w:jc w:val="both"/>
        <w:rPr>
          <w:rFonts w:ascii="Trebuchet MS" w:cs="Trebuchet MS" w:eastAsia="Trebuchet MS" w:hAnsi="Trebuchet MS"/>
          <w:b w:val="0"/>
          <w:sz w:val="20"/>
          <w:szCs w:val="20"/>
        </w:rPr>
      </w:pPr>
      <w:bookmarkStart w:colFirst="0" w:colLast="0" w:name="_p31zya5hnv2t" w:id="18"/>
      <w:bookmarkEnd w:id="18"/>
      <w:r w:rsidDel="00000000" w:rsidR="00000000" w:rsidRPr="00000000">
        <w:rPr>
          <w:rFonts w:ascii="Trebuchet MS" w:cs="Trebuchet MS" w:eastAsia="Trebuchet MS" w:hAnsi="Trebuchet MS"/>
          <w:b w:val="0"/>
          <w:sz w:val="20"/>
          <w:szCs w:val="20"/>
          <w:rtl w:val="0"/>
        </w:rPr>
        <w:t xml:space="preserve">Liderul de parteneriat are obligaţia îndosarierii și păstrării tuturor documentelor proiectului în original precum şi copii ale documentelor partenerilor, inclusiv documentele contabile, privind activităţile şi cheltuielile eligibile în vederea asigurării unei piste de audit adecvate, în conformitate cu legislația comunitară şi naţională. Toate documentele vor fi păstrate până la închiderea oficială a Programului sau până la expirarea perioadei de durabilitate a proiectului, oricare intervine ultima.</w:t>
      </w:r>
    </w:p>
    <w:p w:rsidR="00000000" w:rsidDel="00000000" w:rsidP="00000000" w:rsidRDefault="00000000" w:rsidRPr="00000000" w14:paraId="00000062">
      <w:pPr>
        <w:pStyle w:val="Heading5"/>
        <w:keepNext w:val="0"/>
        <w:keepLines w:val="0"/>
        <w:numPr>
          <w:ilvl w:val="0"/>
          <w:numId w:val="1"/>
        </w:numPr>
        <w:tabs>
          <w:tab w:val="left" w:pos="4965"/>
          <w:tab w:val="right" w:pos="10773"/>
        </w:tabs>
        <w:spacing w:after="0" w:afterAutospacing="0" w:before="0" w:beforeAutospacing="0"/>
        <w:ind w:left="720" w:hanging="360"/>
        <w:jc w:val="both"/>
        <w:rPr>
          <w:rFonts w:ascii="Trebuchet MS" w:cs="Trebuchet MS" w:eastAsia="Trebuchet MS" w:hAnsi="Trebuchet MS"/>
          <w:b w:val="0"/>
          <w:sz w:val="20"/>
          <w:szCs w:val="20"/>
        </w:rPr>
      </w:pPr>
      <w:bookmarkStart w:colFirst="0" w:colLast="0" w:name="_ry5ip9iblhxi" w:id="19"/>
      <w:bookmarkEnd w:id="19"/>
      <w:r w:rsidDel="00000000" w:rsidR="00000000" w:rsidRPr="00000000">
        <w:rPr>
          <w:rFonts w:ascii="Trebuchet MS" w:cs="Trebuchet MS" w:eastAsia="Trebuchet MS" w:hAnsi="Trebuchet MS"/>
          <w:b w:val="0"/>
          <w:sz w:val="20"/>
          <w:szCs w:val="20"/>
          <w:rtl w:val="0"/>
        </w:rPr>
        <w:t xml:space="preserve">Ȋn cazul în care autorităţile cu competenţe în gestionarea fondurilor europene constată neîndeplinirea sau îndeplinirea parţială a indicatorilor de rezultat/obiectivelor proiectului, în conformitate cu prevederile art. 6 din OUG nr. 66/2011, în funcţie de gradul de realizare a indicatorilor de rezultat/obiectivelor aferenți activităților proprii, liderul de parteneriat și partenerii răspund proporțional sau în solidar pentru reducerile aplicate din sumele solicitate la rambursare/plată.</w:t>
      </w:r>
    </w:p>
    <w:p w:rsidR="00000000" w:rsidDel="00000000" w:rsidP="00000000" w:rsidRDefault="00000000" w:rsidRPr="00000000" w14:paraId="00000063">
      <w:pPr>
        <w:pStyle w:val="Heading5"/>
        <w:keepNext w:val="0"/>
        <w:keepLines w:val="0"/>
        <w:numPr>
          <w:ilvl w:val="0"/>
          <w:numId w:val="1"/>
        </w:numPr>
        <w:tabs>
          <w:tab w:val="left" w:pos="4965"/>
          <w:tab w:val="right" w:pos="10773"/>
        </w:tabs>
        <w:spacing w:after="0" w:afterAutospacing="0" w:before="0" w:beforeAutospacing="0"/>
        <w:ind w:left="720" w:hanging="360"/>
        <w:jc w:val="both"/>
        <w:rPr>
          <w:rFonts w:ascii="Trebuchet MS" w:cs="Trebuchet MS" w:eastAsia="Trebuchet MS" w:hAnsi="Trebuchet MS"/>
          <w:b w:val="0"/>
          <w:sz w:val="20"/>
          <w:szCs w:val="20"/>
        </w:rPr>
      </w:pPr>
      <w:bookmarkStart w:colFirst="0" w:colLast="0" w:name="_nj6g0rgsfaqi" w:id="20"/>
      <w:bookmarkEnd w:id="20"/>
      <w:r w:rsidDel="00000000" w:rsidR="00000000" w:rsidRPr="00000000">
        <w:rPr>
          <w:rFonts w:ascii="Trebuchet MS" w:cs="Trebuchet MS" w:eastAsia="Trebuchet MS" w:hAnsi="Trebuchet MS"/>
          <w:b w:val="0"/>
          <w:sz w:val="20"/>
          <w:szCs w:val="20"/>
          <w:rtl w:val="0"/>
        </w:rPr>
        <w:t xml:space="preserve">În cazul unui prejudiciu, liderul de parteneriat răspunde solidar cu partenerul din vina căruia a fost cauzat prejudiciul.</w:t>
      </w:r>
    </w:p>
    <w:p w:rsidR="00000000" w:rsidDel="00000000" w:rsidP="00000000" w:rsidRDefault="00000000" w:rsidRPr="00000000" w14:paraId="00000064">
      <w:pPr>
        <w:pStyle w:val="Heading5"/>
        <w:keepNext w:val="0"/>
        <w:keepLines w:val="0"/>
        <w:numPr>
          <w:ilvl w:val="0"/>
          <w:numId w:val="1"/>
        </w:numPr>
        <w:tabs>
          <w:tab w:val="left" w:pos="4965"/>
          <w:tab w:val="right" w:pos="10773"/>
        </w:tabs>
        <w:spacing w:after="0" w:afterAutospacing="0" w:before="0" w:beforeAutospacing="0"/>
        <w:ind w:left="720" w:hanging="360"/>
        <w:jc w:val="both"/>
        <w:rPr>
          <w:rFonts w:ascii="Trebuchet MS" w:cs="Trebuchet MS" w:eastAsia="Trebuchet MS" w:hAnsi="Trebuchet MS"/>
          <w:b w:val="0"/>
          <w:sz w:val="20"/>
          <w:szCs w:val="20"/>
        </w:rPr>
      </w:pPr>
      <w:bookmarkStart w:colFirst="0" w:colLast="0" w:name="_avvuekm8q9dx" w:id="21"/>
      <w:bookmarkEnd w:id="21"/>
      <w:r w:rsidDel="00000000" w:rsidR="00000000" w:rsidRPr="00000000">
        <w:rPr>
          <w:rFonts w:ascii="Trebuchet MS" w:cs="Trebuchet MS" w:eastAsia="Trebuchet MS" w:hAnsi="Trebuchet MS"/>
          <w:b w:val="0"/>
          <w:sz w:val="20"/>
          <w:szCs w:val="20"/>
          <w:rtl w:val="0"/>
        </w:rPr>
        <w:t xml:space="preserve">În cazul rezilierii/revocării contractului/ordinului de finanțare, liderul de parteneriat și partenerii răspund în solidar pentru restituirea sumelor acordate pentru proiect.</w:t>
      </w:r>
    </w:p>
    <w:p w:rsidR="00000000" w:rsidDel="00000000" w:rsidP="00000000" w:rsidRDefault="00000000" w:rsidRPr="00000000" w14:paraId="00000065">
      <w:pPr>
        <w:pStyle w:val="Heading5"/>
        <w:keepNext w:val="0"/>
        <w:keepLines w:val="0"/>
        <w:numPr>
          <w:ilvl w:val="0"/>
          <w:numId w:val="1"/>
        </w:numPr>
        <w:tabs>
          <w:tab w:val="left" w:pos="4965"/>
          <w:tab w:val="right" w:pos="10773"/>
        </w:tabs>
        <w:spacing w:before="0" w:beforeAutospacing="0"/>
        <w:ind w:left="720" w:hanging="360"/>
        <w:jc w:val="both"/>
        <w:rPr>
          <w:rFonts w:ascii="Trebuchet MS" w:cs="Trebuchet MS" w:eastAsia="Trebuchet MS" w:hAnsi="Trebuchet MS"/>
          <w:b w:val="0"/>
          <w:sz w:val="20"/>
          <w:szCs w:val="20"/>
        </w:rPr>
      </w:pPr>
      <w:bookmarkStart w:colFirst="0" w:colLast="0" w:name="_6kygicnuq91g" w:id="22"/>
      <w:bookmarkEnd w:id="22"/>
      <w:r w:rsidDel="00000000" w:rsidR="00000000" w:rsidRPr="00000000">
        <w:rPr>
          <w:rFonts w:ascii="Trebuchet MS" w:cs="Trebuchet MS" w:eastAsia="Trebuchet MS" w:hAnsi="Trebuchet MS"/>
          <w:b w:val="0"/>
          <w:sz w:val="20"/>
          <w:szCs w:val="20"/>
          <w:rtl w:val="0"/>
        </w:rPr>
        <w:t xml:space="preserve">Liderului de parteneriat este responsabil pentru neregulile identificate în cadrul proiectului aferente cheltuielilor proprii conform notificărilor și titlurilor de creanță emise pe numele său de către Autoritatea de management.Drepturile şi obligaţiile Partenerilor 2, 3, n</w:t>
      </w:r>
    </w:p>
    <w:p w:rsidR="00000000" w:rsidDel="00000000" w:rsidP="00000000" w:rsidRDefault="00000000" w:rsidRPr="00000000" w14:paraId="00000066">
      <w:pPr>
        <w:tabs>
          <w:tab w:val="left" w:pos="4965"/>
          <w:tab w:val="right" w:pos="10773"/>
        </w:tabs>
        <w:spacing w:after="240" w:before="240" w:lineRule="auto"/>
        <w:ind w:left="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p w:rsidR="00000000" w:rsidDel="00000000" w:rsidP="00000000" w:rsidRDefault="00000000" w:rsidRPr="00000000" w14:paraId="00000067">
      <w:pPr>
        <w:pStyle w:val="Heading5"/>
        <w:keepNext w:val="0"/>
        <w:keepLines w:val="0"/>
        <w:tabs>
          <w:tab w:val="left" w:pos="4965"/>
          <w:tab w:val="right" w:pos="10773"/>
        </w:tabs>
        <w:ind w:left="0"/>
        <w:jc w:val="left"/>
        <w:rPr>
          <w:rFonts w:ascii="Trebuchet MS" w:cs="Trebuchet MS" w:eastAsia="Trebuchet MS" w:hAnsi="Trebuchet MS"/>
          <w:sz w:val="20"/>
          <w:szCs w:val="20"/>
        </w:rPr>
      </w:pPr>
      <w:bookmarkStart w:colFirst="0" w:colLast="0" w:name="_xp8q07k95i95" w:id="23"/>
      <w:bookmarkEnd w:id="23"/>
      <w:r w:rsidDel="00000000" w:rsidR="00000000" w:rsidRPr="00000000">
        <w:rPr>
          <w:rFonts w:ascii="Trebuchet MS" w:cs="Trebuchet MS" w:eastAsia="Trebuchet MS" w:hAnsi="Trebuchet MS"/>
          <w:sz w:val="20"/>
          <w:szCs w:val="20"/>
          <w:rtl w:val="0"/>
        </w:rPr>
        <w:t xml:space="preserve">Art. 6. Drepturile şi obligaţiile partenerilor </w:t>
      </w:r>
    </w:p>
    <w:p w:rsidR="00000000" w:rsidDel="00000000" w:rsidP="00000000" w:rsidRDefault="00000000" w:rsidRPr="00000000" w14:paraId="00000068">
      <w:pPr>
        <w:pStyle w:val="Heading5"/>
        <w:keepNext w:val="0"/>
        <w:keepLines w:val="0"/>
        <w:tabs>
          <w:tab w:val="left" w:pos="4965"/>
          <w:tab w:val="right" w:pos="10773"/>
        </w:tabs>
        <w:ind w:left="1080" w:hanging="360"/>
        <w:jc w:val="left"/>
        <w:rPr>
          <w:rFonts w:ascii="Trebuchet MS" w:cs="Trebuchet MS" w:eastAsia="Trebuchet MS" w:hAnsi="Trebuchet MS"/>
          <w:sz w:val="20"/>
          <w:szCs w:val="20"/>
        </w:rPr>
      </w:pPr>
      <w:bookmarkStart w:colFirst="0" w:colLast="0" w:name="_u9ayn3a84phq" w:id="24"/>
      <w:bookmarkEnd w:id="24"/>
      <w:r w:rsidDel="00000000" w:rsidR="00000000" w:rsidRPr="00000000">
        <w:rPr>
          <w:rFonts w:ascii="Trebuchet MS" w:cs="Trebuchet MS" w:eastAsia="Trebuchet MS" w:hAnsi="Trebuchet MS"/>
          <w:sz w:val="20"/>
          <w:szCs w:val="20"/>
          <w:rtl w:val="0"/>
        </w:rPr>
        <w:t xml:space="preserve">A. Drepturile Partenerilor 2, 3, n</w:t>
      </w:r>
    </w:p>
    <w:p w:rsidR="00000000" w:rsidDel="00000000" w:rsidP="00000000" w:rsidRDefault="00000000" w:rsidRPr="00000000" w14:paraId="00000069">
      <w:pPr>
        <w:pStyle w:val="Heading5"/>
        <w:keepNext w:val="0"/>
        <w:keepLines w:val="0"/>
        <w:numPr>
          <w:ilvl w:val="0"/>
          <w:numId w:val="6"/>
        </w:numPr>
        <w:tabs>
          <w:tab w:val="left" w:pos="4965"/>
          <w:tab w:val="right" w:pos="10773"/>
        </w:tabs>
        <w:spacing w:after="0" w:afterAutospacing="0"/>
        <w:ind w:left="720" w:hanging="360"/>
        <w:jc w:val="both"/>
        <w:rPr>
          <w:rFonts w:ascii="Trebuchet MS" w:cs="Trebuchet MS" w:eastAsia="Trebuchet MS" w:hAnsi="Trebuchet MS"/>
          <w:b w:val="0"/>
          <w:sz w:val="20"/>
          <w:szCs w:val="20"/>
        </w:rPr>
      </w:pPr>
      <w:bookmarkStart w:colFirst="0" w:colLast="0" w:name="_u4ud64evi7ef" w:id="25"/>
      <w:bookmarkEnd w:id="25"/>
      <w:r w:rsidDel="00000000" w:rsidR="00000000" w:rsidRPr="00000000">
        <w:rPr>
          <w:rFonts w:ascii="Trebuchet MS" w:cs="Trebuchet MS" w:eastAsia="Trebuchet MS" w:hAnsi="Trebuchet MS"/>
          <w:b w:val="0"/>
          <w:sz w:val="20"/>
          <w:szCs w:val="20"/>
          <w:rtl w:val="0"/>
        </w:rPr>
        <w:t xml:space="preserve">Cheltuielile angajate de Partenerii 2, 3, n, sunt eligibile în acelaşi fel ca şi cheltuielile angajate de către liderul de parteneriat corespunzător activității/activităților proprii din proiect. Partenerii au dreptul, prin transfer de către AM, la fondurile obţinute din procesul de rambursare/plată pentru cheltuielile angajate de către aceştia, care au fost certificate ca eligibile.</w:t>
      </w:r>
    </w:p>
    <w:p w:rsidR="00000000" w:rsidDel="00000000" w:rsidP="00000000" w:rsidRDefault="00000000" w:rsidRPr="00000000" w14:paraId="0000006A">
      <w:pPr>
        <w:pStyle w:val="Heading5"/>
        <w:keepNext w:val="0"/>
        <w:keepLines w:val="0"/>
        <w:numPr>
          <w:ilvl w:val="0"/>
          <w:numId w:val="6"/>
        </w:numPr>
        <w:tabs>
          <w:tab w:val="left" w:pos="4965"/>
          <w:tab w:val="right" w:pos="10773"/>
        </w:tabs>
        <w:spacing w:after="0" w:afterAutospacing="0" w:before="0" w:beforeAutospacing="0"/>
        <w:ind w:left="720" w:hanging="360"/>
        <w:jc w:val="both"/>
        <w:rPr>
          <w:rFonts w:ascii="Trebuchet MS" w:cs="Trebuchet MS" w:eastAsia="Trebuchet MS" w:hAnsi="Trebuchet MS"/>
          <w:b w:val="0"/>
          <w:sz w:val="20"/>
          <w:szCs w:val="20"/>
        </w:rPr>
      </w:pPr>
      <w:bookmarkStart w:colFirst="0" w:colLast="0" w:name="_6xcj071prt29" w:id="26"/>
      <w:bookmarkEnd w:id="26"/>
      <w:r w:rsidDel="00000000" w:rsidR="00000000" w:rsidRPr="00000000">
        <w:rPr>
          <w:rFonts w:ascii="Trebuchet MS" w:cs="Trebuchet MS" w:eastAsia="Trebuchet MS" w:hAnsi="Trebuchet MS"/>
          <w:b w:val="0"/>
          <w:sz w:val="20"/>
          <w:szCs w:val="20"/>
          <w:rtl w:val="0"/>
        </w:rPr>
        <w:t xml:space="preserve">Partenerii au dreptul să fie consultaţi cu regularitate de către liderul de parteneriat, să fie informaţi despre progresul în implementarea proiectului şi să li se furnizeze, de către liderul de parteneriat copii ale rapoartelor de progres şi financiare.</w:t>
      </w:r>
    </w:p>
    <w:p w:rsidR="00000000" w:rsidDel="00000000" w:rsidP="00000000" w:rsidRDefault="00000000" w:rsidRPr="00000000" w14:paraId="0000006B">
      <w:pPr>
        <w:pStyle w:val="Heading5"/>
        <w:keepNext w:val="0"/>
        <w:keepLines w:val="0"/>
        <w:numPr>
          <w:ilvl w:val="0"/>
          <w:numId w:val="6"/>
        </w:numPr>
        <w:tabs>
          <w:tab w:val="left" w:pos="4965"/>
          <w:tab w:val="right" w:pos="10773"/>
        </w:tabs>
        <w:spacing w:before="0" w:beforeAutospacing="0"/>
        <w:ind w:left="720" w:hanging="360"/>
        <w:jc w:val="both"/>
        <w:rPr>
          <w:rFonts w:ascii="Trebuchet MS" w:cs="Trebuchet MS" w:eastAsia="Trebuchet MS" w:hAnsi="Trebuchet MS"/>
          <w:b w:val="0"/>
          <w:sz w:val="20"/>
          <w:szCs w:val="20"/>
          <w:u w:val="none"/>
        </w:rPr>
      </w:pPr>
      <w:bookmarkStart w:colFirst="0" w:colLast="0" w:name="_eaw52w1bcx00" w:id="27"/>
      <w:bookmarkEnd w:id="27"/>
      <w:r w:rsidDel="00000000" w:rsidR="00000000" w:rsidRPr="00000000">
        <w:rPr>
          <w:rFonts w:ascii="Trebuchet MS" w:cs="Trebuchet MS" w:eastAsia="Trebuchet MS" w:hAnsi="Trebuchet MS"/>
          <w:b w:val="0"/>
          <w:sz w:val="20"/>
          <w:szCs w:val="20"/>
          <w:rtl w:val="0"/>
        </w:rPr>
        <w:t xml:space="preserve">Partenerii au dreptul să fie consultaţi, de către liderul de parteneriat, în privinţa propunerilor pentru modificări importante ale proiectului (e.g. activităţi, parteneri etc.), înaintea solicitării aprobării de către AM / OI POR.</w:t>
      </w: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6C">
      <w:pPr>
        <w:pStyle w:val="Heading6"/>
        <w:keepNext w:val="0"/>
        <w:keepLines w:val="0"/>
        <w:tabs>
          <w:tab w:val="left" w:pos="4965"/>
          <w:tab w:val="right" w:pos="10773"/>
        </w:tabs>
        <w:ind w:left="1080" w:hanging="360"/>
        <w:jc w:val="left"/>
        <w:rPr>
          <w:rFonts w:ascii="Trebuchet MS" w:cs="Trebuchet MS" w:eastAsia="Trebuchet MS" w:hAnsi="Trebuchet MS"/>
        </w:rPr>
      </w:pPr>
      <w:bookmarkStart w:colFirst="0" w:colLast="0" w:name="_3a00i6o02rzh" w:id="28"/>
      <w:bookmarkEnd w:id="28"/>
      <w:r w:rsidDel="00000000" w:rsidR="00000000" w:rsidRPr="00000000">
        <w:rPr>
          <w:rFonts w:ascii="Trebuchet MS" w:cs="Trebuchet MS" w:eastAsia="Trebuchet MS" w:hAnsi="Trebuchet MS"/>
          <w:rtl w:val="0"/>
        </w:rPr>
        <w:t xml:space="preserve">B. Obligaţiile Partenerilor 2, 3, n</w:t>
      </w:r>
    </w:p>
    <w:p w:rsidR="00000000" w:rsidDel="00000000" w:rsidP="00000000" w:rsidRDefault="00000000" w:rsidRPr="00000000" w14:paraId="0000006D">
      <w:pPr>
        <w:pStyle w:val="Heading5"/>
        <w:keepNext w:val="0"/>
        <w:keepLines w:val="0"/>
        <w:numPr>
          <w:ilvl w:val="0"/>
          <w:numId w:val="6"/>
        </w:numPr>
        <w:tabs>
          <w:tab w:val="left" w:pos="4965"/>
          <w:tab w:val="right" w:pos="10773"/>
        </w:tabs>
        <w:spacing w:after="0" w:afterAutospacing="0"/>
        <w:ind w:left="720" w:hanging="360"/>
        <w:jc w:val="both"/>
        <w:rPr>
          <w:rFonts w:ascii="Trebuchet MS" w:cs="Trebuchet MS" w:eastAsia="Trebuchet MS" w:hAnsi="Trebuchet MS"/>
          <w:b w:val="0"/>
          <w:sz w:val="20"/>
          <w:szCs w:val="20"/>
        </w:rPr>
      </w:pPr>
      <w:bookmarkStart w:colFirst="0" w:colLast="0" w:name="_tyw6bothlyun" w:id="29"/>
      <w:bookmarkEnd w:id="29"/>
      <w:r w:rsidDel="00000000" w:rsidR="00000000" w:rsidRPr="00000000">
        <w:rPr>
          <w:rFonts w:ascii="Trebuchet MS" w:cs="Trebuchet MS" w:eastAsia="Trebuchet MS" w:hAnsi="Trebuchet MS"/>
          <w:b w:val="0"/>
          <w:sz w:val="20"/>
          <w:szCs w:val="20"/>
          <w:rtl w:val="0"/>
        </w:rPr>
        <w:t xml:space="preserve">Partenerii au obligaţia de a respecta prevederile legislaţiei naţionale și comunitare în vigoare în domeniul achiziţiilor publice, ajutorului de stat, egalității de şanse, dezvoltării durabile, informării şi publicității în implementarea activităților proprii.</w:t>
      </w:r>
    </w:p>
    <w:p w:rsidR="00000000" w:rsidDel="00000000" w:rsidP="00000000" w:rsidRDefault="00000000" w:rsidRPr="00000000" w14:paraId="0000006E">
      <w:pPr>
        <w:pStyle w:val="Heading5"/>
        <w:keepNext w:val="0"/>
        <w:keepLines w:val="0"/>
        <w:numPr>
          <w:ilvl w:val="0"/>
          <w:numId w:val="6"/>
        </w:numPr>
        <w:tabs>
          <w:tab w:val="left" w:pos="4965"/>
          <w:tab w:val="right" w:pos="10773"/>
        </w:tabs>
        <w:spacing w:after="0" w:afterAutospacing="0" w:before="0" w:beforeAutospacing="0"/>
        <w:ind w:left="720" w:hanging="360"/>
        <w:jc w:val="both"/>
        <w:rPr>
          <w:rFonts w:ascii="Trebuchet MS" w:cs="Trebuchet MS" w:eastAsia="Trebuchet MS" w:hAnsi="Trebuchet MS"/>
          <w:b w:val="0"/>
          <w:sz w:val="20"/>
          <w:szCs w:val="20"/>
        </w:rPr>
      </w:pPr>
      <w:bookmarkStart w:colFirst="0" w:colLast="0" w:name="_lh97xq20hyqv" w:id="30"/>
      <w:bookmarkEnd w:id="30"/>
      <w:r w:rsidDel="00000000" w:rsidR="00000000" w:rsidRPr="00000000">
        <w:rPr>
          <w:rFonts w:ascii="Trebuchet MS" w:cs="Trebuchet MS" w:eastAsia="Trebuchet MS" w:hAnsi="Trebuchet MS"/>
          <w:b w:val="0"/>
          <w:sz w:val="20"/>
          <w:szCs w:val="20"/>
          <w:rtl w:val="0"/>
        </w:rPr>
        <w:t xml:space="preserve">Partenerii sunt obligaţi să pună la dispoziţia liderului de parteneriat documentaţiile de atribuire elaborate în cadrul procedurii de atribuire a contractelor de achiziţie publică, spre verificare.</w:t>
      </w:r>
    </w:p>
    <w:p w:rsidR="00000000" w:rsidDel="00000000" w:rsidP="00000000" w:rsidRDefault="00000000" w:rsidRPr="00000000" w14:paraId="0000006F">
      <w:pPr>
        <w:pStyle w:val="Heading5"/>
        <w:keepNext w:val="0"/>
        <w:keepLines w:val="0"/>
        <w:numPr>
          <w:ilvl w:val="0"/>
          <w:numId w:val="6"/>
        </w:numPr>
        <w:tabs>
          <w:tab w:val="left" w:pos="4965"/>
          <w:tab w:val="right" w:pos="10773"/>
        </w:tabs>
        <w:spacing w:after="0" w:afterAutospacing="0" w:before="0" w:beforeAutospacing="0"/>
        <w:ind w:left="720" w:hanging="360"/>
        <w:jc w:val="both"/>
        <w:rPr>
          <w:rFonts w:ascii="Trebuchet MS" w:cs="Trebuchet MS" w:eastAsia="Trebuchet MS" w:hAnsi="Trebuchet MS"/>
          <w:b w:val="0"/>
          <w:sz w:val="20"/>
          <w:szCs w:val="20"/>
        </w:rPr>
      </w:pPr>
      <w:bookmarkStart w:colFirst="0" w:colLast="0" w:name="_kb2ztp436emm" w:id="31"/>
      <w:bookmarkEnd w:id="31"/>
      <w:r w:rsidDel="00000000" w:rsidR="00000000" w:rsidRPr="00000000">
        <w:rPr>
          <w:rFonts w:ascii="Trebuchet MS" w:cs="Trebuchet MS" w:eastAsia="Trebuchet MS" w:hAnsi="Trebuchet MS"/>
          <w:b w:val="0"/>
          <w:sz w:val="20"/>
          <w:szCs w:val="20"/>
          <w:rtl w:val="0"/>
        </w:rPr>
        <w:t xml:space="preserve">Partenerii sunt obligaţi să transmită copii conforme cu originalul după documentaţiile complete de atribuire elaborate în cadrul procedurii de atribuire a contractelor de achiziţie publică, în scopul elaborării cererilor de rambursare.</w:t>
      </w:r>
    </w:p>
    <w:p w:rsidR="00000000" w:rsidDel="00000000" w:rsidP="00000000" w:rsidRDefault="00000000" w:rsidRPr="00000000" w14:paraId="00000070">
      <w:pPr>
        <w:pStyle w:val="Heading5"/>
        <w:keepNext w:val="0"/>
        <w:keepLines w:val="0"/>
        <w:numPr>
          <w:ilvl w:val="0"/>
          <w:numId w:val="6"/>
        </w:numPr>
        <w:tabs>
          <w:tab w:val="left" w:pos="4965"/>
          <w:tab w:val="right" w:pos="10773"/>
        </w:tabs>
        <w:spacing w:after="0" w:afterAutospacing="0" w:before="0" w:beforeAutospacing="0"/>
        <w:ind w:left="720" w:hanging="360"/>
        <w:jc w:val="both"/>
        <w:rPr>
          <w:rFonts w:ascii="Trebuchet MS" w:cs="Trebuchet MS" w:eastAsia="Trebuchet MS" w:hAnsi="Trebuchet MS"/>
          <w:b w:val="0"/>
          <w:sz w:val="20"/>
          <w:szCs w:val="20"/>
        </w:rPr>
      </w:pPr>
      <w:bookmarkStart w:colFirst="0" w:colLast="0" w:name="_50cy0q1hecsa" w:id="32"/>
      <w:bookmarkEnd w:id="32"/>
      <w:r w:rsidDel="00000000" w:rsidR="00000000" w:rsidRPr="00000000">
        <w:rPr>
          <w:rFonts w:ascii="Trebuchet MS" w:cs="Trebuchet MS" w:eastAsia="Trebuchet MS" w:hAnsi="Trebuchet MS"/>
          <w:b w:val="0"/>
          <w:sz w:val="20"/>
          <w:szCs w:val="20"/>
          <w:rtl w:val="0"/>
        </w:rPr>
        <w:t xml:space="preserve">Partenerii sunt obligaţi să transmită copii conforme cu originalul după documentele justificative, în scopul elaborării cererilor de rambursare/plată</w:t>
      </w:r>
    </w:p>
    <w:p w:rsidR="00000000" w:rsidDel="00000000" w:rsidP="00000000" w:rsidRDefault="00000000" w:rsidRPr="00000000" w14:paraId="00000071">
      <w:pPr>
        <w:pStyle w:val="Heading5"/>
        <w:keepNext w:val="0"/>
        <w:keepLines w:val="0"/>
        <w:numPr>
          <w:ilvl w:val="0"/>
          <w:numId w:val="6"/>
        </w:numPr>
        <w:tabs>
          <w:tab w:val="left" w:pos="4965"/>
          <w:tab w:val="right" w:pos="10773"/>
        </w:tabs>
        <w:spacing w:after="0" w:afterAutospacing="0" w:before="0" w:beforeAutospacing="0"/>
        <w:ind w:left="720" w:hanging="360"/>
        <w:jc w:val="both"/>
        <w:rPr>
          <w:rFonts w:ascii="Trebuchet MS" w:cs="Trebuchet MS" w:eastAsia="Trebuchet MS" w:hAnsi="Trebuchet MS"/>
          <w:b w:val="0"/>
          <w:sz w:val="20"/>
          <w:szCs w:val="20"/>
        </w:rPr>
      </w:pPr>
      <w:bookmarkStart w:colFirst="0" w:colLast="0" w:name="_w6mwgid7klxz" w:id="33"/>
      <w:bookmarkEnd w:id="33"/>
      <w:r w:rsidDel="00000000" w:rsidR="00000000" w:rsidRPr="00000000">
        <w:rPr>
          <w:rFonts w:ascii="Trebuchet MS" w:cs="Trebuchet MS" w:eastAsia="Trebuchet MS" w:hAnsi="Trebuchet MS"/>
          <w:b w:val="0"/>
          <w:sz w:val="20"/>
          <w:szCs w:val="20"/>
          <w:rtl w:val="0"/>
        </w:rPr>
        <w:t xml:space="preserve">Partenerii sunt obligaţi să pună la dispoziția AM/OI, sau oricărui alt organism național sau european, abilitat de lege, documentele și/sau informațiile necesare pentru verificarea modului de utilizare a finanțării nerambursabile, la cerere și în termen de maximum 5 (cinci) zile lucrătoare, și să asigure condițiile pentru efectuarea verificărilor la fața locului.</w:t>
      </w:r>
    </w:p>
    <w:p w:rsidR="00000000" w:rsidDel="00000000" w:rsidP="00000000" w:rsidRDefault="00000000" w:rsidRPr="00000000" w14:paraId="00000072">
      <w:pPr>
        <w:pStyle w:val="Heading5"/>
        <w:keepNext w:val="0"/>
        <w:keepLines w:val="0"/>
        <w:numPr>
          <w:ilvl w:val="0"/>
          <w:numId w:val="6"/>
        </w:numPr>
        <w:tabs>
          <w:tab w:val="left" w:pos="4965"/>
          <w:tab w:val="right" w:pos="10773"/>
        </w:tabs>
        <w:spacing w:after="0" w:afterAutospacing="0" w:before="0" w:beforeAutospacing="0"/>
        <w:ind w:left="720" w:hanging="360"/>
        <w:jc w:val="both"/>
        <w:rPr>
          <w:rFonts w:ascii="Trebuchet MS" w:cs="Trebuchet MS" w:eastAsia="Trebuchet MS" w:hAnsi="Trebuchet MS"/>
          <w:b w:val="0"/>
          <w:sz w:val="20"/>
          <w:szCs w:val="20"/>
        </w:rPr>
      </w:pPr>
      <w:bookmarkStart w:colFirst="0" w:colLast="0" w:name="_3xgio5v04620" w:id="34"/>
      <w:bookmarkEnd w:id="34"/>
      <w:r w:rsidDel="00000000" w:rsidR="00000000" w:rsidRPr="00000000">
        <w:rPr>
          <w:rFonts w:ascii="Trebuchet MS" w:cs="Trebuchet MS" w:eastAsia="Trebuchet MS" w:hAnsi="Trebuchet MS"/>
          <w:b w:val="0"/>
          <w:sz w:val="20"/>
          <w:szCs w:val="20"/>
          <w:rtl w:val="0"/>
        </w:rPr>
        <w:t xml:space="preserve">În vederea efectuării verificărilor prevăzute la alin. anterior, Partenerii au obligația să acorde dreptul de acces la locurile și spațiile unde se implementează Proiectul, inclusiv acces la sistemele informatice care au legătură directă cu proiectul, și să pună la dispoziție documentele solicitate privind gestiunea tehnică și financiară a Proiectului, atât pe suport hârtie, cât și în format electronic. Documentele trebuie sa fie ușor accesibile și arhivate astfel încât, să permită verificarea lor.</w:t>
      </w:r>
    </w:p>
    <w:p w:rsidR="00000000" w:rsidDel="00000000" w:rsidP="00000000" w:rsidRDefault="00000000" w:rsidRPr="00000000" w14:paraId="00000073">
      <w:pPr>
        <w:pStyle w:val="Heading5"/>
        <w:keepNext w:val="0"/>
        <w:keepLines w:val="0"/>
        <w:numPr>
          <w:ilvl w:val="0"/>
          <w:numId w:val="6"/>
        </w:numPr>
        <w:tabs>
          <w:tab w:val="left" w:pos="4965"/>
          <w:tab w:val="right" w:pos="10773"/>
        </w:tabs>
        <w:spacing w:after="0" w:afterAutospacing="0" w:before="0" w:beforeAutospacing="0"/>
        <w:ind w:left="720" w:hanging="360"/>
        <w:jc w:val="both"/>
        <w:rPr>
          <w:rFonts w:ascii="Trebuchet MS" w:cs="Trebuchet MS" w:eastAsia="Trebuchet MS" w:hAnsi="Trebuchet MS"/>
          <w:b w:val="0"/>
          <w:sz w:val="20"/>
          <w:szCs w:val="20"/>
        </w:rPr>
      </w:pPr>
      <w:bookmarkStart w:colFirst="0" w:colLast="0" w:name="_su9z8lp3gdpy" w:id="35"/>
      <w:bookmarkEnd w:id="35"/>
      <w:r w:rsidDel="00000000" w:rsidR="00000000" w:rsidRPr="00000000">
        <w:rPr>
          <w:rFonts w:ascii="Trebuchet MS" w:cs="Trebuchet MS" w:eastAsia="Trebuchet MS" w:hAnsi="Trebuchet MS"/>
          <w:b w:val="0"/>
          <w:sz w:val="20"/>
          <w:szCs w:val="20"/>
          <w:rtl w:val="0"/>
        </w:rPr>
        <w:t xml:space="preserve">Partenerii sunt obligaţi să furnizeze liderului de parteneriat orice informaţii sau documente privind implementarea proiectului, în scopul elaborării rapoartelor de progres.</w:t>
      </w:r>
    </w:p>
    <w:p w:rsidR="00000000" w:rsidDel="00000000" w:rsidP="00000000" w:rsidRDefault="00000000" w:rsidRPr="00000000" w14:paraId="00000074">
      <w:pPr>
        <w:pStyle w:val="Heading5"/>
        <w:keepNext w:val="0"/>
        <w:keepLines w:val="0"/>
        <w:numPr>
          <w:ilvl w:val="0"/>
          <w:numId w:val="6"/>
        </w:numPr>
        <w:tabs>
          <w:tab w:val="left" w:pos="4965"/>
          <w:tab w:val="right" w:pos="10773"/>
        </w:tabs>
        <w:spacing w:after="0" w:afterAutospacing="0" w:before="0" w:beforeAutospacing="0"/>
        <w:ind w:left="720" w:hanging="360"/>
        <w:jc w:val="both"/>
        <w:rPr>
          <w:rFonts w:ascii="Trebuchet MS" w:cs="Trebuchet MS" w:eastAsia="Trebuchet MS" w:hAnsi="Trebuchet MS"/>
          <w:b w:val="0"/>
          <w:sz w:val="20"/>
          <w:szCs w:val="20"/>
        </w:rPr>
      </w:pPr>
      <w:bookmarkStart w:colFirst="0" w:colLast="0" w:name="_idgt0c6s84sw" w:id="36"/>
      <w:bookmarkEnd w:id="36"/>
      <w:r w:rsidDel="00000000" w:rsidR="00000000" w:rsidRPr="00000000">
        <w:rPr>
          <w:rFonts w:ascii="Trebuchet MS" w:cs="Trebuchet MS" w:eastAsia="Trebuchet MS" w:hAnsi="Trebuchet MS"/>
          <w:b w:val="0"/>
          <w:sz w:val="20"/>
          <w:szCs w:val="20"/>
          <w:rtl w:val="0"/>
        </w:rPr>
        <w:t xml:space="preserve">Ȋn cazul în care autorităţile cu competenţe în gestionarea fondurilor europene constată neîndeplinirea sau îndeplinirea parţială a indicatorilor de rezultat/obiectivelor proiectului, în conformitate cu prevederile art. 6 din OUG nr. 66/2011, în funcţie de gradul de realizare a indicatorilor de rezultat/obiectivelor aferenți activităților proprii, partenerii răspund proporțional sau în solidar pentru reducerile aplicate din sumele solicitate la rambursare/plată.</w:t>
      </w:r>
    </w:p>
    <w:p w:rsidR="00000000" w:rsidDel="00000000" w:rsidP="00000000" w:rsidRDefault="00000000" w:rsidRPr="00000000" w14:paraId="00000075">
      <w:pPr>
        <w:pStyle w:val="Heading5"/>
        <w:keepNext w:val="0"/>
        <w:keepLines w:val="0"/>
        <w:numPr>
          <w:ilvl w:val="0"/>
          <w:numId w:val="6"/>
        </w:numPr>
        <w:tabs>
          <w:tab w:val="left" w:pos="4965"/>
          <w:tab w:val="right" w:pos="10773"/>
        </w:tabs>
        <w:spacing w:after="0" w:afterAutospacing="0" w:before="0" w:beforeAutospacing="0"/>
        <w:ind w:left="720" w:hanging="360"/>
        <w:jc w:val="both"/>
        <w:rPr>
          <w:rFonts w:ascii="Trebuchet MS" w:cs="Trebuchet MS" w:eastAsia="Trebuchet MS" w:hAnsi="Trebuchet MS"/>
          <w:b w:val="0"/>
          <w:sz w:val="20"/>
          <w:szCs w:val="20"/>
        </w:rPr>
      </w:pPr>
      <w:bookmarkStart w:colFirst="0" w:colLast="0" w:name="_lk63yauxuy7n" w:id="37"/>
      <w:bookmarkEnd w:id="37"/>
      <w:r w:rsidDel="00000000" w:rsidR="00000000" w:rsidRPr="00000000">
        <w:rPr>
          <w:rFonts w:ascii="Trebuchet MS" w:cs="Trebuchet MS" w:eastAsia="Trebuchet MS" w:hAnsi="Trebuchet MS"/>
          <w:b w:val="0"/>
          <w:sz w:val="20"/>
          <w:szCs w:val="20"/>
          <w:rtl w:val="0"/>
        </w:rPr>
        <w:t xml:space="preserve">Partenerii au obligaţia de a restitui AM/OI, orice  sumă ce constituie plată nedatorată/sume necuvenite plătite în cadrul prezentului contract de finanţare, în termen de 5 zile lucrătoare de la data primirii  notificării.</w:t>
      </w:r>
    </w:p>
    <w:p w:rsidR="00000000" w:rsidDel="00000000" w:rsidP="00000000" w:rsidRDefault="00000000" w:rsidRPr="00000000" w14:paraId="00000076">
      <w:pPr>
        <w:pStyle w:val="Heading5"/>
        <w:keepNext w:val="0"/>
        <w:keepLines w:val="0"/>
        <w:numPr>
          <w:ilvl w:val="0"/>
          <w:numId w:val="6"/>
        </w:numPr>
        <w:tabs>
          <w:tab w:val="left" w:pos="4965"/>
          <w:tab w:val="right" w:pos="10773"/>
        </w:tabs>
        <w:spacing w:after="0" w:afterAutospacing="0" w:before="0" w:beforeAutospacing="0"/>
        <w:ind w:left="720" w:hanging="360"/>
        <w:jc w:val="both"/>
        <w:rPr>
          <w:rFonts w:ascii="Trebuchet MS" w:cs="Trebuchet MS" w:eastAsia="Trebuchet MS" w:hAnsi="Trebuchet MS"/>
          <w:b w:val="0"/>
          <w:sz w:val="20"/>
          <w:szCs w:val="20"/>
        </w:rPr>
      </w:pPr>
      <w:bookmarkStart w:colFirst="0" w:colLast="0" w:name="_590g4gy8gxw" w:id="38"/>
      <w:bookmarkEnd w:id="38"/>
      <w:r w:rsidDel="00000000" w:rsidR="00000000" w:rsidRPr="00000000">
        <w:rPr>
          <w:rFonts w:ascii="Trebuchet MS" w:cs="Trebuchet MS" w:eastAsia="Trebuchet MS" w:hAnsi="Trebuchet MS"/>
          <w:b w:val="0"/>
          <w:sz w:val="20"/>
          <w:szCs w:val="20"/>
          <w:rtl w:val="0"/>
        </w:rPr>
        <w:t xml:space="preserve">Partenerii sunt obligați să țină o evidență contabilă distinctă a Proiectului, utilizând conturi analitice dedicate pentru reflectarea tuturor operațiunilor referitoare la implementarea Proiectului, în conformitate cu dispozițiile legale.</w:t>
      </w:r>
    </w:p>
    <w:p w:rsidR="00000000" w:rsidDel="00000000" w:rsidP="00000000" w:rsidRDefault="00000000" w:rsidRPr="00000000" w14:paraId="00000077">
      <w:pPr>
        <w:pStyle w:val="Heading5"/>
        <w:keepNext w:val="0"/>
        <w:keepLines w:val="0"/>
        <w:numPr>
          <w:ilvl w:val="0"/>
          <w:numId w:val="6"/>
        </w:numPr>
        <w:tabs>
          <w:tab w:val="left" w:pos="4965"/>
          <w:tab w:val="right" w:pos="10773"/>
        </w:tabs>
        <w:spacing w:after="0" w:afterAutospacing="0" w:before="0" w:beforeAutospacing="0"/>
        <w:ind w:left="720" w:hanging="360"/>
        <w:jc w:val="both"/>
        <w:rPr>
          <w:rFonts w:ascii="Trebuchet MS" w:cs="Trebuchet MS" w:eastAsia="Trebuchet MS" w:hAnsi="Trebuchet MS"/>
          <w:b w:val="0"/>
          <w:sz w:val="20"/>
          <w:szCs w:val="20"/>
        </w:rPr>
      </w:pPr>
      <w:bookmarkStart w:colFirst="0" w:colLast="0" w:name="_gpy205ko10ld" w:id="39"/>
      <w:bookmarkEnd w:id="39"/>
      <w:r w:rsidDel="00000000" w:rsidR="00000000" w:rsidRPr="00000000">
        <w:rPr>
          <w:rFonts w:ascii="Trebuchet MS" w:cs="Trebuchet MS" w:eastAsia="Trebuchet MS" w:hAnsi="Trebuchet MS"/>
          <w:b w:val="0"/>
          <w:sz w:val="20"/>
          <w:szCs w:val="20"/>
          <w:rtl w:val="0"/>
        </w:rPr>
        <w:t xml:space="preserve">Partenerii sunt obligați să pună la dispoziția auditorului financiar independent si autorizat în condițiile legii toate documentele si/sau informațiile solicitate si să asigure toate condițiile pentru verificarea cheltuielilor de către acesta</w:t>
      </w:r>
    </w:p>
    <w:p w:rsidR="00000000" w:rsidDel="00000000" w:rsidP="00000000" w:rsidRDefault="00000000" w:rsidRPr="00000000" w14:paraId="00000078">
      <w:pPr>
        <w:pStyle w:val="Heading5"/>
        <w:keepNext w:val="0"/>
        <w:keepLines w:val="0"/>
        <w:numPr>
          <w:ilvl w:val="0"/>
          <w:numId w:val="6"/>
        </w:numPr>
        <w:tabs>
          <w:tab w:val="left" w:pos="4965"/>
          <w:tab w:val="right" w:pos="10773"/>
        </w:tabs>
        <w:spacing w:after="0" w:afterAutospacing="0" w:before="0" w:beforeAutospacing="0"/>
        <w:ind w:left="720" w:hanging="360"/>
        <w:jc w:val="both"/>
        <w:rPr>
          <w:rFonts w:ascii="Trebuchet MS" w:cs="Trebuchet MS" w:eastAsia="Trebuchet MS" w:hAnsi="Trebuchet MS"/>
          <w:b w:val="0"/>
          <w:sz w:val="20"/>
          <w:szCs w:val="20"/>
        </w:rPr>
      </w:pPr>
      <w:bookmarkStart w:colFirst="0" w:colLast="0" w:name="_4poiaennr7zw" w:id="40"/>
      <w:bookmarkEnd w:id="40"/>
      <w:r w:rsidDel="00000000" w:rsidR="00000000" w:rsidRPr="00000000">
        <w:rPr>
          <w:rFonts w:ascii="Trebuchet MS" w:cs="Trebuchet MS" w:eastAsia="Trebuchet MS" w:hAnsi="Trebuchet MS"/>
          <w:b w:val="0"/>
          <w:sz w:val="20"/>
          <w:szCs w:val="20"/>
          <w:rtl w:val="0"/>
        </w:rPr>
        <w:t xml:space="preserve">Să păstreze toate documentele originale, inclusiv documentele contabile, privind activitățile și cheltuielile eligibile în vederea asigurării unei piste de audit adecvate, în conformitate cu regulamentele comunitare și naționale. Toate documentele vor fi păstrate cel puțin 5 (cinci) ani după expirarea perioadei de valabilitate a contractului de finanțare.</w:t>
      </w:r>
    </w:p>
    <w:p w:rsidR="00000000" w:rsidDel="00000000" w:rsidP="00000000" w:rsidRDefault="00000000" w:rsidRPr="00000000" w14:paraId="00000079">
      <w:pPr>
        <w:pStyle w:val="Heading5"/>
        <w:keepNext w:val="0"/>
        <w:keepLines w:val="0"/>
        <w:numPr>
          <w:ilvl w:val="0"/>
          <w:numId w:val="6"/>
        </w:numPr>
        <w:tabs>
          <w:tab w:val="left" w:pos="4965"/>
          <w:tab w:val="right" w:pos="10773"/>
        </w:tabs>
        <w:spacing w:after="0" w:afterAutospacing="0" w:before="0" w:beforeAutospacing="0"/>
        <w:ind w:left="720" w:hanging="360"/>
        <w:jc w:val="both"/>
        <w:rPr>
          <w:rFonts w:ascii="Trebuchet MS" w:cs="Trebuchet MS" w:eastAsia="Trebuchet MS" w:hAnsi="Trebuchet MS"/>
          <w:b w:val="0"/>
          <w:sz w:val="20"/>
          <w:szCs w:val="20"/>
        </w:rPr>
      </w:pPr>
      <w:bookmarkStart w:colFirst="0" w:colLast="0" w:name="_owoxiiukpzw4" w:id="41"/>
      <w:bookmarkEnd w:id="41"/>
      <w:r w:rsidDel="00000000" w:rsidR="00000000" w:rsidRPr="00000000">
        <w:rPr>
          <w:rFonts w:ascii="Trebuchet MS" w:cs="Trebuchet MS" w:eastAsia="Trebuchet MS" w:hAnsi="Trebuchet MS"/>
          <w:b w:val="0"/>
          <w:sz w:val="20"/>
          <w:szCs w:val="20"/>
          <w:rtl w:val="0"/>
        </w:rPr>
        <w:t xml:space="preserve">În cazul unui prejudiciu, partenerul din vina căruia a fost cauzat prejudiciul răspunde solidar cu liderul de proiect.</w:t>
      </w:r>
    </w:p>
    <w:p w:rsidR="00000000" w:rsidDel="00000000" w:rsidP="00000000" w:rsidRDefault="00000000" w:rsidRPr="00000000" w14:paraId="0000007A">
      <w:pPr>
        <w:pStyle w:val="Heading5"/>
        <w:keepNext w:val="0"/>
        <w:keepLines w:val="0"/>
        <w:numPr>
          <w:ilvl w:val="0"/>
          <w:numId w:val="6"/>
        </w:numPr>
        <w:tabs>
          <w:tab w:val="left" w:pos="4965"/>
          <w:tab w:val="right" w:pos="10773"/>
        </w:tabs>
        <w:spacing w:after="0" w:afterAutospacing="0" w:before="0" w:beforeAutospacing="0"/>
        <w:ind w:left="720" w:hanging="360"/>
        <w:jc w:val="both"/>
        <w:rPr>
          <w:rFonts w:ascii="Trebuchet MS" w:cs="Trebuchet MS" w:eastAsia="Trebuchet MS" w:hAnsi="Trebuchet MS"/>
          <w:b w:val="0"/>
          <w:sz w:val="20"/>
          <w:szCs w:val="20"/>
        </w:rPr>
      </w:pPr>
      <w:bookmarkStart w:colFirst="0" w:colLast="0" w:name="_vktblvxo4fmo" w:id="42"/>
      <w:bookmarkEnd w:id="42"/>
      <w:r w:rsidDel="00000000" w:rsidR="00000000" w:rsidRPr="00000000">
        <w:rPr>
          <w:rFonts w:ascii="Trebuchet MS" w:cs="Trebuchet MS" w:eastAsia="Trebuchet MS" w:hAnsi="Trebuchet MS"/>
          <w:b w:val="0"/>
          <w:sz w:val="20"/>
          <w:szCs w:val="20"/>
          <w:rtl w:val="0"/>
        </w:rPr>
        <w:t xml:space="preserve">Pentru neregulile identificate în cadrul proiectului, notificările și titlurile de creanță se emit pe numele liderului de parteneriat/partenerului care a efectuat cheltuielile afectate de nereguli, conform legislației în vigoare.</w:t>
      </w:r>
    </w:p>
    <w:p w:rsidR="00000000" w:rsidDel="00000000" w:rsidP="00000000" w:rsidRDefault="00000000" w:rsidRPr="00000000" w14:paraId="0000007B">
      <w:pPr>
        <w:pStyle w:val="Heading5"/>
        <w:keepNext w:val="0"/>
        <w:keepLines w:val="0"/>
        <w:numPr>
          <w:ilvl w:val="0"/>
          <w:numId w:val="6"/>
        </w:numPr>
        <w:tabs>
          <w:tab w:val="left" w:pos="4965"/>
          <w:tab w:val="right" w:pos="10773"/>
        </w:tabs>
        <w:spacing w:after="0" w:afterAutospacing="0" w:before="0" w:beforeAutospacing="0"/>
        <w:ind w:left="720" w:hanging="360"/>
        <w:jc w:val="both"/>
        <w:rPr>
          <w:rFonts w:ascii="Trebuchet MS" w:cs="Trebuchet MS" w:eastAsia="Trebuchet MS" w:hAnsi="Trebuchet MS"/>
          <w:b w:val="0"/>
          <w:sz w:val="20"/>
          <w:szCs w:val="20"/>
        </w:rPr>
      </w:pPr>
      <w:bookmarkStart w:colFirst="0" w:colLast="0" w:name="_em243oj2199f" w:id="43"/>
      <w:bookmarkEnd w:id="43"/>
      <w:r w:rsidDel="00000000" w:rsidR="00000000" w:rsidRPr="00000000">
        <w:rPr>
          <w:rFonts w:ascii="Trebuchet MS" w:cs="Trebuchet MS" w:eastAsia="Trebuchet MS" w:hAnsi="Trebuchet MS"/>
          <w:b w:val="0"/>
          <w:sz w:val="20"/>
          <w:szCs w:val="20"/>
          <w:rtl w:val="0"/>
        </w:rPr>
        <w:t xml:space="preserve">Partenerii pe numele cărora a fost emis titlul de creanță au obligația restituirii sumelor cuprinse în acestea și asigurarea din resurse proprii a contravalorii acestora.</w:t>
      </w:r>
    </w:p>
    <w:p w:rsidR="00000000" w:rsidDel="00000000" w:rsidP="00000000" w:rsidRDefault="00000000" w:rsidRPr="00000000" w14:paraId="0000007C">
      <w:pPr>
        <w:pStyle w:val="Heading5"/>
        <w:keepNext w:val="0"/>
        <w:keepLines w:val="0"/>
        <w:numPr>
          <w:ilvl w:val="0"/>
          <w:numId w:val="6"/>
        </w:numPr>
        <w:tabs>
          <w:tab w:val="left" w:pos="4965"/>
          <w:tab w:val="right" w:pos="10773"/>
        </w:tabs>
        <w:spacing w:after="0" w:afterAutospacing="0" w:before="0" w:beforeAutospacing="0"/>
        <w:ind w:left="720" w:hanging="360"/>
        <w:jc w:val="both"/>
        <w:rPr>
          <w:rFonts w:ascii="Trebuchet MS" w:cs="Trebuchet MS" w:eastAsia="Trebuchet MS" w:hAnsi="Trebuchet MS"/>
          <w:b w:val="0"/>
          <w:sz w:val="20"/>
          <w:szCs w:val="20"/>
        </w:rPr>
      </w:pPr>
      <w:bookmarkStart w:colFirst="0" w:colLast="0" w:name="_v1pwthhwi984" w:id="44"/>
      <w:bookmarkEnd w:id="44"/>
      <w:r w:rsidDel="00000000" w:rsidR="00000000" w:rsidRPr="00000000">
        <w:rPr>
          <w:rFonts w:ascii="Trebuchet MS" w:cs="Trebuchet MS" w:eastAsia="Trebuchet MS" w:hAnsi="Trebuchet MS"/>
          <w:b w:val="0"/>
          <w:sz w:val="20"/>
          <w:szCs w:val="20"/>
          <w:rtl w:val="0"/>
        </w:rPr>
        <w:t xml:space="preserve">În cazul rezilierii/revocării contractului/ordinului de finanțare, liderul de parteneriat și partenerii răspund în solidar pentru restituirea sumelor acordate pentru proiect</w:t>
      </w:r>
    </w:p>
    <w:p w:rsidR="00000000" w:rsidDel="00000000" w:rsidP="00000000" w:rsidRDefault="00000000" w:rsidRPr="00000000" w14:paraId="0000007D">
      <w:pPr>
        <w:pStyle w:val="Heading5"/>
        <w:keepNext w:val="0"/>
        <w:keepLines w:val="0"/>
        <w:numPr>
          <w:ilvl w:val="0"/>
          <w:numId w:val="6"/>
        </w:numPr>
        <w:tabs>
          <w:tab w:val="left" w:pos="4965"/>
          <w:tab w:val="right" w:pos="10773"/>
        </w:tabs>
        <w:spacing w:before="0" w:beforeAutospacing="0"/>
        <w:ind w:left="720" w:hanging="360"/>
        <w:jc w:val="both"/>
        <w:rPr>
          <w:rFonts w:ascii="Trebuchet MS" w:cs="Trebuchet MS" w:eastAsia="Trebuchet MS" w:hAnsi="Trebuchet MS"/>
          <w:b w:val="0"/>
          <w:sz w:val="20"/>
          <w:szCs w:val="20"/>
        </w:rPr>
      </w:pPr>
      <w:bookmarkStart w:colFirst="0" w:colLast="0" w:name="_cngo6l6zx15s" w:id="45"/>
      <w:bookmarkEnd w:id="45"/>
      <w:r w:rsidDel="00000000" w:rsidR="00000000" w:rsidRPr="00000000">
        <w:rPr>
          <w:rFonts w:ascii="Trebuchet MS" w:cs="Trebuchet MS" w:eastAsia="Trebuchet MS" w:hAnsi="Trebuchet MS"/>
          <w:b w:val="0"/>
          <w:sz w:val="20"/>
          <w:szCs w:val="20"/>
          <w:rtl w:val="0"/>
        </w:rPr>
        <w:t xml:space="preserve">Partenerul este ținut de respectarea de către liderul de parteneriat a termenului de restituire menționat în decizia de reziliere a sumelor solicitate de AM</w:t>
      </w:r>
    </w:p>
    <w:p w:rsidR="00000000" w:rsidDel="00000000" w:rsidP="00000000" w:rsidRDefault="00000000" w:rsidRPr="00000000" w14:paraId="0000007E">
      <w:pPr>
        <w:tabs>
          <w:tab w:val="left" w:pos="4965"/>
          <w:tab w:val="right" w:pos="10773"/>
        </w:tabs>
        <w:spacing w:after="240" w:before="240" w:lineRule="auto"/>
        <w:ind w:left="0"/>
        <w:jc w:val="left"/>
        <w:rPr>
          <w:rFonts w:ascii="Trebuchet MS" w:cs="Trebuchet MS" w:eastAsia="Trebuchet MS" w:hAnsi="Trebuchet MS"/>
          <w:b w:val="1"/>
          <w:sz w:val="20"/>
          <w:szCs w:val="20"/>
        </w:rPr>
      </w:pPr>
      <w:r w:rsidDel="00000000" w:rsidR="00000000" w:rsidRPr="00000000">
        <w:rPr>
          <w:rFonts w:ascii="Arial" w:cs="Arial" w:eastAsia="Arial" w:hAnsi="Arial"/>
          <w:b w:val="1"/>
          <w:sz w:val="20"/>
          <w:szCs w:val="20"/>
          <w:rtl w:val="0"/>
        </w:rPr>
        <w:t xml:space="preserve">Art. 8. Achiziții publice</w:t>
      </w:r>
    </w:p>
    <w:p w:rsidR="00000000" w:rsidDel="00000000" w:rsidP="00000000" w:rsidRDefault="00000000" w:rsidRPr="00000000" w14:paraId="0000007F">
      <w:pPr>
        <w:tabs>
          <w:tab w:val="left" w:pos="4965"/>
          <w:tab w:val="right" w:pos="10773"/>
        </w:tabs>
        <w:spacing w:after="240" w:before="240" w:lineRule="auto"/>
        <w:ind w:left="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(1) Achiziţiile în cadrul proiectului vor fi făcute membrii parteneriatului, cu respectarea legislației în vigoare, a condiţiilor din contractul de finanţare şi a instrucţiunilor emise de AM/OI și/sau alte organisme abilitate.</w:t>
      </w:r>
    </w:p>
    <w:p w:rsidR="00000000" w:rsidDel="00000000" w:rsidP="00000000" w:rsidRDefault="00000000" w:rsidRPr="00000000" w14:paraId="00000080">
      <w:pPr>
        <w:tabs>
          <w:tab w:val="left" w:pos="4965"/>
          <w:tab w:val="right" w:pos="10773"/>
        </w:tabs>
        <w:spacing w:after="240" w:before="240" w:lineRule="auto"/>
        <w:ind w:left="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p w:rsidR="00000000" w:rsidDel="00000000" w:rsidP="00000000" w:rsidRDefault="00000000" w:rsidRPr="00000000" w14:paraId="00000081">
      <w:pPr>
        <w:pStyle w:val="Heading5"/>
        <w:keepNext w:val="0"/>
        <w:keepLines w:val="0"/>
        <w:tabs>
          <w:tab w:val="left" w:pos="4965"/>
          <w:tab w:val="right" w:pos="10773"/>
        </w:tabs>
        <w:ind w:left="880" w:hanging="440"/>
        <w:jc w:val="left"/>
        <w:rPr>
          <w:rFonts w:ascii="Trebuchet MS" w:cs="Trebuchet MS" w:eastAsia="Trebuchet MS" w:hAnsi="Trebuchet MS"/>
          <w:sz w:val="20"/>
          <w:szCs w:val="20"/>
        </w:rPr>
      </w:pPr>
      <w:bookmarkStart w:colFirst="0" w:colLast="0" w:name="_yvunf8aimmri" w:id="46"/>
      <w:bookmarkEnd w:id="46"/>
      <w:r w:rsidDel="00000000" w:rsidR="00000000" w:rsidRPr="00000000">
        <w:rPr>
          <w:rFonts w:ascii="Trebuchet MS" w:cs="Trebuchet MS" w:eastAsia="Trebuchet MS" w:hAnsi="Trebuchet MS"/>
          <w:sz w:val="20"/>
          <w:szCs w:val="20"/>
          <w:rtl w:val="0"/>
        </w:rPr>
        <w:t xml:space="preserve">Art. 9. Proprietatea</w:t>
      </w:r>
    </w:p>
    <w:p w:rsidR="00000000" w:rsidDel="00000000" w:rsidP="00000000" w:rsidRDefault="00000000" w:rsidRPr="00000000" w14:paraId="00000082">
      <w:pPr>
        <w:pStyle w:val="Heading5"/>
        <w:keepNext w:val="0"/>
        <w:keepLines w:val="0"/>
        <w:numPr>
          <w:ilvl w:val="0"/>
          <w:numId w:val="2"/>
        </w:numPr>
        <w:tabs>
          <w:tab w:val="left" w:pos="4965"/>
          <w:tab w:val="right" w:pos="10773"/>
        </w:tabs>
        <w:spacing w:after="0" w:afterAutospacing="0"/>
        <w:ind w:left="720" w:hanging="360"/>
        <w:jc w:val="both"/>
        <w:rPr>
          <w:rFonts w:ascii="Trebuchet MS" w:cs="Trebuchet MS" w:eastAsia="Trebuchet MS" w:hAnsi="Trebuchet MS"/>
          <w:b w:val="0"/>
          <w:sz w:val="20"/>
          <w:szCs w:val="20"/>
        </w:rPr>
      </w:pPr>
      <w:bookmarkStart w:colFirst="0" w:colLast="0" w:name="_7k25eo21dy78" w:id="47"/>
      <w:bookmarkEnd w:id="47"/>
      <w:r w:rsidDel="00000000" w:rsidR="00000000" w:rsidRPr="00000000">
        <w:rPr>
          <w:rFonts w:ascii="Trebuchet MS" w:cs="Trebuchet MS" w:eastAsia="Trebuchet MS" w:hAnsi="Trebuchet MS"/>
          <w:b w:val="0"/>
          <w:sz w:val="20"/>
          <w:szCs w:val="20"/>
          <w:rtl w:val="0"/>
        </w:rPr>
        <w:t xml:space="preserve">Părţile au obligaţia să menţină proprietatea imobilului construit/modernizat/reabilitat/extins, a bunurilor achiziționate/modernizate, inclusiv a mijloacelor de transport în comun,  şi natura activităţii pentru care s-a acordat finanţare, pe o perioadă de cel puţin 5 ani de la data efectuării plăţii finale/ de dare în exploatare şi să asigure exploatarea şi întreţinerea în această perioadă.</w:t>
      </w:r>
    </w:p>
    <w:p w:rsidR="00000000" w:rsidDel="00000000" w:rsidP="00000000" w:rsidRDefault="00000000" w:rsidRPr="00000000" w14:paraId="00000083">
      <w:pPr>
        <w:pStyle w:val="Heading5"/>
        <w:keepNext w:val="0"/>
        <w:keepLines w:val="0"/>
        <w:numPr>
          <w:ilvl w:val="0"/>
          <w:numId w:val="2"/>
        </w:numPr>
        <w:tabs>
          <w:tab w:val="left" w:pos="4965"/>
          <w:tab w:val="right" w:pos="10773"/>
        </w:tabs>
        <w:spacing w:before="0" w:beforeAutospacing="0"/>
        <w:ind w:left="720" w:hanging="360"/>
        <w:jc w:val="both"/>
        <w:rPr>
          <w:rFonts w:ascii="Trebuchet MS" w:cs="Trebuchet MS" w:eastAsia="Trebuchet MS" w:hAnsi="Trebuchet MS"/>
          <w:b w:val="0"/>
          <w:sz w:val="20"/>
          <w:szCs w:val="20"/>
        </w:rPr>
      </w:pPr>
      <w:bookmarkStart w:colFirst="0" w:colLast="0" w:name="_wmgcsv5kvafm" w:id="48"/>
      <w:bookmarkEnd w:id="48"/>
      <w:r w:rsidDel="00000000" w:rsidR="00000000" w:rsidRPr="00000000">
        <w:rPr>
          <w:rFonts w:ascii="Trebuchet MS" w:cs="Trebuchet MS" w:eastAsia="Trebuchet MS" w:hAnsi="Trebuchet MS"/>
          <w:b w:val="0"/>
          <w:sz w:val="20"/>
          <w:szCs w:val="20"/>
          <w:rtl w:val="0"/>
        </w:rPr>
        <w:t xml:space="preserve">Înainte de sfârşitul proiectului, părţile/partenerii vor conveni asupra modului de acordare a dreptului de utilizare a echipamentelor, bunurilor,a mijloacelor de transport în comun etc. ce au făcut obiectul proiectului. Copii ale titlurilor de transfer vor fi ataşate raportului final. Părţile au obligaţia de a asigura funcţionarea tuturor bunurilor, echipamentelor a mijloacelor de transport în comun, ce au făcut obiectul finanţărilor nerambursabile, la locul de desfăşurare a proiectului şi exclusiv în scopul pentru care au fost achiziţionate.Părţile au obligaţia  să folosească conform scopului destinat și să nu vândă sau să înstrăineze, sub orice formă  obiectele / bunurile, fie ele mobile sau imobile finanțate prin POR 2014-2020, pe o perioadă de 5 ani de la de la efectuarea plăţii finale. De asemenea, părțile au obligația respectării prevederilor contractului de finanțare cu privire la ipotecarea bunurilor în scopul realizării proiectului.</w:t>
      </w:r>
    </w:p>
    <w:p w:rsidR="00000000" w:rsidDel="00000000" w:rsidP="00000000" w:rsidRDefault="00000000" w:rsidRPr="00000000" w14:paraId="00000084">
      <w:pPr>
        <w:tabs>
          <w:tab w:val="left" w:pos="4965"/>
          <w:tab w:val="right" w:pos="10773"/>
        </w:tabs>
        <w:spacing w:after="240" w:before="240" w:lineRule="auto"/>
        <w:ind w:left="0"/>
        <w:jc w:val="left"/>
        <w:rPr>
          <w:rFonts w:ascii="Trebuchet MS" w:cs="Trebuchet MS" w:eastAsia="Trebuchet MS" w:hAnsi="Trebuchet MS"/>
          <w:b w:val="1"/>
          <w:sz w:val="20"/>
          <w:szCs w:val="20"/>
        </w:rPr>
      </w:pPr>
      <w:r w:rsidDel="00000000" w:rsidR="00000000" w:rsidRPr="00000000">
        <w:rPr>
          <w:rFonts w:ascii="Arial" w:cs="Arial" w:eastAsia="Arial" w:hAnsi="Arial"/>
          <w:b w:val="1"/>
          <w:sz w:val="20"/>
          <w:szCs w:val="20"/>
          <w:rtl w:val="0"/>
        </w:rPr>
        <w:t xml:space="preserve">Art. 10. Confidențialitate</w:t>
      </w:r>
    </w:p>
    <w:p w:rsidR="00000000" w:rsidDel="00000000" w:rsidP="00000000" w:rsidRDefault="00000000" w:rsidRPr="00000000" w14:paraId="00000085">
      <w:pPr>
        <w:numPr>
          <w:ilvl w:val="0"/>
          <w:numId w:val="3"/>
        </w:numPr>
        <w:tabs>
          <w:tab w:val="left" w:pos="4965"/>
          <w:tab w:val="right" w:pos="10773"/>
        </w:tabs>
        <w:spacing w:after="240" w:before="240" w:lineRule="auto"/>
        <w:ind w:left="720" w:hanging="36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Părţile semnatare ale prezentului acord convin să păstreze în strictă confidenţialitate informaţiile primite în cadrul şi pe parcursul implementării proiectului şi sunt de acord să prevină orice utilizare sau divulgare neautorizată a unor astfel de informaţii. Părțile înțeleg să utilizeze informaţiile confidenţiale doar în scopul de a-şi îndeplini obligaţiile din prezentul Acord de Parteneriat.</w:t>
      </w:r>
    </w:p>
    <w:p w:rsidR="00000000" w:rsidDel="00000000" w:rsidP="00000000" w:rsidRDefault="00000000" w:rsidRPr="00000000" w14:paraId="00000086">
      <w:pPr>
        <w:tabs>
          <w:tab w:val="left" w:pos="4965"/>
          <w:tab w:val="right" w:pos="10773"/>
        </w:tabs>
        <w:spacing w:after="240" w:before="240" w:lineRule="auto"/>
        <w:ind w:left="0"/>
        <w:jc w:val="left"/>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Art. 11 Legea aplicabilă</w:t>
      </w:r>
    </w:p>
    <w:p w:rsidR="00000000" w:rsidDel="00000000" w:rsidP="00000000" w:rsidRDefault="00000000" w:rsidRPr="00000000" w14:paraId="00000087">
      <w:pPr>
        <w:numPr>
          <w:ilvl w:val="0"/>
          <w:numId w:val="8"/>
        </w:numPr>
        <w:tabs>
          <w:tab w:val="left" w:pos="4965"/>
          <w:tab w:val="right" w:pos="10773"/>
        </w:tabs>
        <w:spacing w:after="0" w:afterAutospacing="0" w:before="240" w:lineRule="auto"/>
        <w:ind w:left="720" w:hanging="36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Prezentului Acord i se va aplica şi va fi interpretat în conformitate cu legea română.</w:t>
      </w:r>
    </w:p>
    <w:p w:rsidR="00000000" w:rsidDel="00000000" w:rsidP="00000000" w:rsidRDefault="00000000" w:rsidRPr="00000000" w14:paraId="00000088">
      <w:pPr>
        <w:numPr>
          <w:ilvl w:val="0"/>
          <w:numId w:val="8"/>
        </w:numPr>
        <w:tabs>
          <w:tab w:val="left" w:pos="4965"/>
          <w:tab w:val="right" w:pos="10773"/>
        </w:tabs>
        <w:spacing w:after="240" w:before="0" w:beforeAutospacing="0" w:lineRule="auto"/>
        <w:ind w:left="720" w:hanging="36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Pe durata prezentului Acord, părţile vor avea dreptul să convină în scris asupra modificării anumitor clauze, prin act adiţional. Orice modificare a prezentului acord va fi valabilă numai atunci când este convenită de toate părţile.</w:t>
      </w:r>
    </w:p>
    <w:p w:rsidR="00000000" w:rsidDel="00000000" w:rsidP="00000000" w:rsidRDefault="00000000" w:rsidRPr="00000000" w14:paraId="00000089">
      <w:pPr>
        <w:tabs>
          <w:tab w:val="left" w:pos="4965"/>
          <w:tab w:val="right" w:pos="10773"/>
        </w:tabs>
        <w:spacing w:after="240" w:before="240" w:lineRule="auto"/>
        <w:ind w:left="0"/>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Art. 12 Dispoziţii finale</w:t>
      </w:r>
    </w:p>
    <w:p w:rsidR="00000000" w:rsidDel="00000000" w:rsidP="00000000" w:rsidRDefault="00000000" w:rsidRPr="00000000" w14:paraId="0000008A">
      <w:pPr>
        <w:numPr>
          <w:ilvl w:val="0"/>
          <w:numId w:val="9"/>
        </w:numPr>
        <w:tabs>
          <w:tab w:val="left" w:pos="4965"/>
          <w:tab w:val="right" w:pos="10773"/>
        </w:tabs>
        <w:spacing w:after="240" w:before="240" w:lineRule="auto"/>
        <w:ind w:left="720" w:hanging="36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Toate posibilele dispute rezultate din prezentul acord sau în legătură cu el, pe care părţile nu le pot soluţiona pe cale amiabilă, vor fi soluţionate de instanţele competente.</w:t>
      </w:r>
    </w:p>
    <w:p w:rsidR="00000000" w:rsidDel="00000000" w:rsidP="00000000" w:rsidRDefault="00000000" w:rsidRPr="00000000" w14:paraId="0000008B">
      <w:pPr>
        <w:tabs>
          <w:tab w:val="left" w:pos="4965"/>
          <w:tab w:val="right" w:pos="10773"/>
        </w:tabs>
        <w:spacing w:after="240" w:before="240" w:lineRule="auto"/>
        <w:ind w:left="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Întocmit în </w:t>
      </w:r>
      <w:r w:rsidDel="00000000" w:rsidR="00000000" w:rsidRPr="00000000">
        <w:rPr>
          <w:rFonts w:ascii="Trebuchet MS" w:cs="Trebuchet MS" w:eastAsia="Trebuchet MS" w:hAnsi="Trebuchet MS"/>
          <w:i w:val="1"/>
          <w:sz w:val="20"/>
          <w:szCs w:val="20"/>
          <w:shd w:fill="e0e0e0" w:val="clear"/>
          <w:rtl w:val="0"/>
        </w:rPr>
        <w:t xml:space="preserve">________________</w:t>
      </w:r>
      <w:r w:rsidDel="00000000" w:rsidR="00000000" w:rsidRPr="00000000">
        <w:rPr>
          <w:rFonts w:ascii="Trebuchet MS" w:cs="Trebuchet MS" w:eastAsia="Trebuchet MS" w:hAnsi="Trebuchet MS"/>
          <w:sz w:val="20"/>
          <w:szCs w:val="20"/>
          <w:rtl w:val="0"/>
        </w:rPr>
        <w:t xml:space="preserve"> exemplare, în limba română, câte unul pentru fiecare parte şi un original pentru cererea de finanţare.</w:t>
      </w:r>
    </w:p>
    <w:p w:rsidR="00000000" w:rsidDel="00000000" w:rsidP="00000000" w:rsidRDefault="00000000" w:rsidRPr="00000000" w14:paraId="0000008C">
      <w:pPr>
        <w:tabs>
          <w:tab w:val="left" w:pos="4965"/>
          <w:tab w:val="right" w:pos="10773"/>
        </w:tabs>
        <w:spacing w:after="240" w:before="240" w:lineRule="auto"/>
        <w:ind w:left="0"/>
        <w:jc w:val="left"/>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8D">
      <w:pPr>
        <w:tabs>
          <w:tab w:val="left" w:pos="4965"/>
          <w:tab w:val="right" w:pos="10773"/>
        </w:tabs>
        <w:spacing w:after="240" w:before="240" w:lineRule="auto"/>
        <w:ind w:left="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Semnături</w:t>
      </w:r>
    </w:p>
    <w:p w:rsidR="00000000" w:rsidDel="00000000" w:rsidP="00000000" w:rsidRDefault="00000000" w:rsidRPr="00000000" w14:paraId="0000008E">
      <w:pPr>
        <w:tabs>
          <w:tab w:val="left" w:pos="4965"/>
          <w:tab w:val="right" w:pos="10773"/>
        </w:tabs>
        <w:spacing w:after="240" w:before="240" w:lineRule="auto"/>
        <w:ind w:left="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bl>
      <w:tblPr>
        <w:tblStyle w:val="Table3"/>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4065"/>
        <w:gridCol w:w="1545"/>
        <w:gridCol w:w="1515"/>
        <w:tblGridChange w:id="0">
          <w:tblGrid>
            <w:gridCol w:w="1725"/>
            <w:gridCol w:w="4065"/>
            <w:gridCol w:w="1545"/>
            <w:gridCol w:w="1515"/>
          </w:tblGrid>
        </w:tblGridChange>
      </w:tblGrid>
      <w:tr>
        <w:trPr>
          <w:trHeight w:val="855" w:hRule="atLeast"/>
        </w:trPr>
        <w:tc>
          <w:tcPr>
            <w:tcBorders>
              <w:top w:color="808080" w:space="0" w:sz="8" w:val="single"/>
              <w:left w:color="000000" w:space="0" w:sz="0" w:val="nil"/>
              <w:bottom w:color="80808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F">
            <w:pPr>
              <w:tabs>
                <w:tab w:val="left" w:pos="4965"/>
                <w:tab w:val="right" w:pos="10773"/>
              </w:tabs>
              <w:spacing w:after="240" w:before="240" w:lineRule="auto"/>
              <w:ind w:left="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Lider de parteneriat (Partener 1)</w:t>
            </w:r>
          </w:p>
        </w:tc>
        <w:tc>
          <w:tcPr>
            <w:tcBorders>
              <w:top w:color="808080" w:space="0" w:sz="8" w:val="single"/>
              <w:left w:color="000000" w:space="0" w:sz="0" w:val="nil"/>
              <w:bottom w:color="80808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0">
            <w:pPr>
              <w:tabs>
                <w:tab w:val="left" w:pos="4965"/>
                <w:tab w:val="right" w:pos="10773"/>
              </w:tabs>
              <w:spacing w:after="240" w:before="240" w:lineRule="auto"/>
              <w:ind w:left="0"/>
              <w:jc w:val="left"/>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Numele, prenumele şi funcţia reprezentantului legal al organizaţiei/instituției</w:t>
            </w:r>
          </w:p>
        </w:tc>
        <w:tc>
          <w:tcPr>
            <w:tcBorders>
              <w:top w:color="808080" w:space="0" w:sz="8" w:val="single"/>
              <w:left w:color="000000" w:space="0" w:sz="0" w:val="nil"/>
              <w:bottom w:color="80808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1">
            <w:pPr>
              <w:tabs>
                <w:tab w:val="left" w:pos="4965"/>
                <w:tab w:val="right" w:pos="10773"/>
              </w:tabs>
              <w:spacing w:after="240" w:before="240" w:lineRule="auto"/>
              <w:ind w:left="0"/>
              <w:jc w:val="left"/>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Semnătura</w:t>
            </w:r>
          </w:p>
        </w:tc>
        <w:tc>
          <w:tcPr>
            <w:tcBorders>
              <w:top w:color="808080" w:space="0" w:sz="8" w:val="single"/>
              <w:left w:color="000000" w:space="0" w:sz="0" w:val="nil"/>
              <w:bottom w:color="80808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2">
            <w:pPr>
              <w:tabs>
                <w:tab w:val="left" w:pos="4965"/>
                <w:tab w:val="right" w:pos="10773"/>
              </w:tabs>
              <w:spacing w:after="240" w:before="240" w:lineRule="auto"/>
              <w:ind w:left="0"/>
              <w:jc w:val="left"/>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Data şi locul semnării</w:t>
            </w:r>
          </w:p>
        </w:tc>
      </w:tr>
      <w:tr>
        <w:trPr>
          <w:trHeight w:val="855" w:hRule="atLeast"/>
        </w:trPr>
        <w:tc>
          <w:tcPr>
            <w:tcBorders>
              <w:top w:color="000000" w:space="0" w:sz="0" w:val="nil"/>
              <w:left w:color="000000" w:space="0" w:sz="0" w:val="nil"/>
              <w:bottom w:color="80808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3">
            <w:pPr>
              <w:tabs>
                <w:tab w:val="left" w:pos="4965"/>
                <w:tab w:val="right" w:pos="10773"/>
              </w:tabs>
              <w:spacing w:after="240" w:before="240" w:lineRule="auto"/>
              <w:ind w:left="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Partener 2</w:t>
            </w:r>
          </w:p>
        </w:tc>
        <w:tc>
          <w:tcPr>
            <w:tcBorders>
              <w:top w:color="000000" w:space="0" w:sz="0" w:val="nil"/>
              <w:left w:color="000000" w:space="0" w:sz="0" w:val="nil"/>
              <w:bottom w:color="80808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4">
            <w:pPr>
              <w:tabs>
                <w:tab w:val="left" w:pos="4965"/>
                <w:tab w:val="right" w:pos="10773"/>
              </w:tabs>
              <w:spacing w:after="240" w:before="240" w:lineRule="auto"/>
              <w:ind w:left="0"/>
              <w:jc w:val="left"/>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Numele, prenumele şi funcţia reprezentantului legal al organizaţiei/instituției</w:t>
            </w:r>
          </w:p>
        </w:tc>
        <w:tc>
          <w:tcPr>
            <w:tcBorders>
              <w:top w:color="000000" w:space="0" w:sz="0" w:val="nil"/>
              <w:left w:color="000000" w:space="0" w:sz="0" w:val="nil"/>
              <w:bottom w:color="80808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5">
            <w:pPr>
              <w:tabs>
                <w:tab w:val="left" w:pos="4965"/>
                <w:tab w:val="right" w:pos="10773"/>
              </w:tabs>
              <w:spacing w:after="240" w:before="240" w:lineRule="auto"/>
              <w:ind w:left="0"/>
              <w:jc w:val="left"/>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Semnătura</w:t>
            </w:r>
          </w:p>
        </w:tc>
        <w:tc>
          <w:tcPr>
            <w:tcBorders>
              <w:top w:color="000000" w:space="0" w:sz="0" w:val="nil"/>
              <w:left w:color="000000" w:space="0" w:sz="0" w:val="nil"/>
              <w:bottom w:color="80808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6">
            <w:pPr>
              <w:tabs>
                <w:tab w:val="left" w:pos="4965"/>
                <w:tab w:val="right" w:pos="10773"/>
              </w:tabs>
              <w:spacing w:after="240" w:before="240" w:lineRule="auto"/>
              <w:ind w:left="0"/>
              <w:jc w:val="left"/>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Data şi locul semnării</w:t>
            </w:r>
          </w:p>
        </w:tc>
      </w:tr>
      <w:tr>
        <w:trPr>
          <w:trHeight w:val="855" w:hRule="atLeast"/>
        </w:trPr>
        <w:tc>
          <w:tcPr>
            <w:tcBorders>
              <w:top w:color="000000" w:space="0" w:sz="0" w:val="nil"/>
              <w:left w:color="000000" w:space="0" w:sz="0" w:val="nil"/>
              <w:bottom w:color="80808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7">
            <w:pPr>
              <w:tabs>
                <w:tab w:val="left" w:pos="4965"/>
                <w:tab w:val="right" w:pos="10773"/>
              </w:tabs>
              <w:spacing w:after="240" w:before="240" w:lineRule="auto"/>
              <w:ind w:left="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Partener n</w:t>
            </w:r>
          </w:p>
        </w:tc>
        <w:tc>
          <w:tcPr>
            <w:tcBorders>
              <w:top w:color="000000" w:space="0" w:sz="0" w:val="nil"/>
              <w:left w:color="000000" w:space="0" w:sz="0" w:val="nil"/>
              <w:bottom w:color="80808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8">
            <w:pPr>
              <w:tabs>
                <w:tab w:val="left" w:pos="4965"/>
                <w:tab w:val="right" w:pos="10773"/>
              </w:tabs>
              <w:spacing w:after="240" w:before="240" w:lineRule="auto"/>
              <w:ind w:left="0"/>
              <w:jc w:val="left"/>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Numele, prenumele şi funcţia reprezentantului legal al organizaţiei/instituției</w:t>
            </w:r>
          </w:p>
        </w:tc>
        <w:tc>
          <w:tcPr>
            <w:tcBorders>
              <w:top w:color="000000" w:space="0" w:sz="0" w:val="nil"/>
              <w:left w:color="000000" w:space="0" w:sz="0" w:val="nil"/>
              <w:bottom w:color="80808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9">
            <w:pPr>
              <w:tabs>
                <w:tab w:val="left" w:pos="4965"/>
                <w:tab w:val="right" w:pos="10773"/>
              </w:tabs>
              <w:spacing w:after="240" w:before="240" w:lineRule="auto"/>
              <w:ind w:left="0"/>
              <w:jc w:val="left"/>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Semnătura</w:t>
            </w:r>
          </w:p>
        </w:tc>
        <w:tc>
          <w:tcPr>
            <w:tcBorders>
              <w:top w:color="000000" w:space="0" w:sz="0" w:val="nil"/>
              <w:left w:color="000000" w:space="0" w:sz="0" w:val="nil"/>
              <w:bottom w:color="808080" w:space="0" w:sz="8"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A">
            <w:pPr>
              <w:tabs>
                <w:tab w:val="left" w:pos="4965"/>
                <w:tab w:val="right" w:pos="10773"/>
              </w:tabs>
              <w:spacing w:after="240" w:before="240" w:lineRule="auto"/>
              <w:ind w:left="0"/>
              <w:jc w:val="left"/>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Data şi locul semnării</w:t>
            </w:r>
          </w:p>
        </w:tc>
      </w:tr>
    </w:tbl>
    <w:p w:rsidR="00000000" w:rsidDel="00000000" w:rsidP="00000000" w:rsidRDefault="00000000" w:rsidRPr="00000000" w14:paraId="0000009B">
      <w:pPr>
        <w:tabs>
          <w:tab w:val="left" w:pos="4965"/>
          <w:tab w:val="right" w:pos="10773"/>
        </w:tabs>
        <w:spacing w:after="240" w:before="240" w:lineRule="auto"/>
        <w:ind w:left="0"/>
        <w:jc w:val="left"/>
        <w:rPr>
          <w:rFonts w:ascii="Trebuchet MS" w:cs="Trebuchet MS" w:eastAsia="Trebuchet MS" w:hAnsi="Trebuchet MS"/>
          <w:i w:val="1"/>
          <w:sz w:val="26"/>
          <w:szCs w:val="26"/>
        </w:rPr>
      </w:pPr>
      <w:r w:rsidDel="00000000" w:rsidR="00000000" w:rsidRPr="00000000">
        <w:rPr>
          <w:rFonts w:ascii="Trebuchet MS" w:cs="Trebuchet MS" w:eastAsia="Trebuchet MS" w:hAnsi="Trebuchet MS"/>
          <w:i w:val="1"/>
          <w:sz w:val="26"/>
          <w:szCs w:val="26"/>
          <w:rtl w:val="0"/>
        </w:rPr>
        <w:t xml:space="preserve"> </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left" w:pos="4965"/>
          <w:tab w:val="right" w:pos="10773"/>
        </w:tabs>
        <w:spacing w:after="120" w:before="0" w:line="276" w:lineRule="auto"/>
        <w:ind w:left="0" w:right="0" w:firstLine="0"/>
        <w:jc w:val="left"/>
        <w:rPr>
          <w:rFonts w:ascii="Trebuchet MS" w:cs="Trebuchet MS" w:eastAsia="Trebuchet MS" w:hAnsi="Trebuchet MS"/>
          <w:sz w:val="26"/>
          <w:szCs w:val="26"/>
        </w:rPr>
      </w:pPr>
      <w:r w:rsidDel="00000000" w:rsidR="00000000" w:rsidRPr="00000000">
        <w:rPr>
          <w:rtl w:val="0"/>
        </w:rPr>
      </w:r>
    </w:p>
    <w:sectPr>
      <w:headerReference r:id="rId6" w:type="default"/>
      <w:headerReference r:id="rId7" w:type="first"/>
      <w:footerReference r:id="rId8" w:type="default"/>
      <w:footerReference r:id="rId9" w:type="first"/>
      <w:pgSz w:h="16840" w:w="11900" w:orient="portrait"/>
      <w:pgMar w:bottom="3075" w:top="1530" w:left="1080" w:right="1020" w:header="120" w:footer="14.99999999999957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0" w:line="276" w:lineRule="auto"/>
      <w:ind w:left="1701" w:right="0" w:hanging="1701"/>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35250</wp:posOffset>
          </wp:positionH>
          <wp:positionV relativeFrom="paragraph">
            <wp:posOffset>0</wp:posOffset>
          </wp:positionV>
          <wp:extent cx="6191250" cy="1324163"/>
          <wp:effectExtent b="0" l="0" r="0" t="0"/>
          <wp:wrapTopAndBottom distB="0" distT="0"/>
          <wp:docPr id="2" name="image2.png"/>
          <a:graphic>
            <a:graphicData uri="http://schemas.openxmlformats.org/drawingml/2006/picture">
              <pic:pic>
                <pic:nvPicPr>
                  <pic:cNvPr id="0" name="image2.png"/>
                  <pic:cNvPicPr preferRelativeResize="0"/>
                </pic:nvPicPr>
                <pic:blipFill>
                  <a:blip r:embed="rId1"/>
                  <a:srcRect b="5234" l="4150" r="3623" t="11376"/>
                  <a:stretch>
                    <a:fillRect/>
                  </a:stretch>
                </pic:blipFill>
                <pic:spPr>
                  <a:xfrm>
                    <a:off x="0" y="0"/>
                    <a:ext cx="6191250" cy="1324163"/>
                  </a:xfrm>
                  <a:prstGeom prst="rect"/>
                  <a:ln/>
                </pic:spPr>
              </pic:pic>
            </a:graphicData>
          </a:graphic>
        </wp:anchor>
      </w:drawing>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0" w:line="276" w:lineRule="auto"/>
      <w:ind w:left="1701" w:right="0" w:hanging="170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spacing w:after="160" w:line="259" w:lineRule="auto"/>
      <w:ind w:left="0" w:right="7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spacing w:after="0" w:lineRule="auto"/>
      <w:ind w:left="0" w:firstLine="0"/>
      <w:jc w:val="left"/>
      <w:rPr>
        <w:i w:val="1"/>
        <w:color w:val="1f497d"/>
        <w:sz w:val="18"/>
        <w:szCs w:val="1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723900</wp:posOffset>
          </wp:positionH>
          <wp:positionV relativeFrom="paragraph">
            <wp:posOffset>-9524</wp:posOffset>
          </wp:positionV>
          <wp:extent cx="4740275" cy="702310"/>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147" l="-24" r="-23" t="-148"/>
                  <a:stretch>
                    <a:fillRect/>
                  </a:stretch>
                </pic:blipFill>
                <pic:spPr>
                  <a:xfrm>
                    <a:off x="0" y="0"/>
                    <a:ext cx="4740275" cy="702310"/>
                  </a:xfrm>
                  <a:prstGeom prst="rect"/>
                  <a:ln/>
                </pic:spPr>
              </pic:pic>
            </a:graphicData>
          </a:graphic>
        </wp:anchor>
      </w:drawing>
    </w:r>
  </w:p>
  <w:p w:rsidR="00000000" w:rsidDel="00000000" w:rsidP="00000000" w:rsidRDefault="00000000" w:rsidRPr="00000000" w14:paraId="0000009E">
    <w:pPr>
      <w:spacing w:after="0" w:lineRule="auto"/>
      <w:ind w:left="0" w:firstLine="0"/>
      <w:jc w:val="left"/>
      <w:rPr>
        <w:i w:val="1"/>
        <w:color w:val="1f497d"/>
        <w:sz w:val="18"/>
        <w:szCs w:val="18"/>
      </w:rPr>
    </w:pPr>
    <w:r w:rsidDel="00000000" w:rsidR="00000000" w:rsidRPr="00000000">
      <w:rPr>
        <w:rtl w:val="0"/>
      </w:rPr>
    </w:r>
  </w:p>
  <w:p w:rsidR="00000000" w:rsidDel="00000000" w:rsidP="00000000" w:rsidRDefault="00000000" w:rsidRPr="00000000" w14:paraId="0000009F">
    <w:pPr>
      <w:spacing w:after="0" w:lineRule="auto"/>
      <w:ind w:left="0" w:firstLine="0"/>
      <w:jc w:val="left"/>
      <w:rPr>
        <w:i w:val="1"/>
        <w:color w:val="1f497d"/>
        <w:sz w:val="18"/>
        <w:szCs w:val="18"/>
      </w:rPr>
    </w:pPr>
    <w:r w:rsidDel="00000000" w:rsidR="00000000" w:rsidRPr="00000000">
      <w:rPr>
        <w:rtl w:val="0"/>
      </w:rPr>
    </w:r>
  </w:p>
  <w:p w:rsidR="00000000" w:rsidDel="00000000" w:rsidP="00000000" w:rsidRDefault="00000000" w:rsidRPr="00000000" w14:paraId="000000A0">
    <w:pPr>
      <w:spacing w:after="0" w:lineRule="auto"/>
      <w:ind w:left="0" w:firstLine="0"/>
      <w:jc w:val="left"/>
      <w:rPr>
        <w:i w:val="1"/>
        <w:color w:val="1f497d"/>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723900</wp:posOffset>
          </wp:positionH>
          <wp:positionV relativeFrom="paragraph">
            <wp:posOffset>47625</wp:posOffset>
          </wp:positionV>
          <wp:extent cx="4740275" cy="702310"/>
          <wp:effectExtent b="0" l="0" r="0" t="0"/>
          <wp:wrapSquare wrapText="bothSides" distB="0" distT="0" distL="0" distR="0"/>
          <wp:docPr id="3" name="image1.jpg"/>
          <a:graphic>
            <a:graphicData uri="http://schemas.openxmlformats.org/drawingml/2006/picture">
              <pic:pic>
                <pic:nvPicPr>
                  <pic:cNvPr id="0" name="image1.jpg"/>
                  <pic:cNvPicPr preferRelativeResize="0"/>
                </pic:nvPicPr>
                <pic:blipFill>
                  <a:blip r:embed="rId1"/>
                  <a:srcRect b="-147" l="-24" r="-23" t="-148"/>
                  <a:stretch>
                    <a:fillRect/>
                  </a:stretch>
                </pic:blipFill>
                <pic:spPr>
                  <a:xfrm>
                    <a:off x="0" y="0"/>
                    <a:ext cx="4740275" cy="70231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o-RO"/>
      </w:rPr>
    </w:rPrDefault>
    <w:pPrDefault>
      <w:pPr>
        <w:tabs>
          <w:tab w:val="center" w:pos="4320"/>
          <w:tab w:val="right" w:pos="8640"/>
        </w:tabs>
        <w:spacing w:after="120" w:line="276" w:lineRule="auto"/>
        <w:ind w:left="1701"/>
        <w:jc w:val="righ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left"/>
    </w:pPr>
    <w:rPr>
      <w:rFonts w:ascii="Calibri" w:cs="Calibri" w:eastAsia="Calibri" w:hAnsi="Calibri"/>
      <w:b w:val="1"/>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