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F2" w:rsidRPr="00FD7CF2" w:rsidRDefault="00FD7CF2" w:rsidP="00FD7CF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US"/>
        </w:rPr>
      </w:pPr>
      <w:proofErr w:type="spellStart"/>
      <w:r w:rsidRPr="00FD7CF2">
        <w:rPr>
          <w:rFonts w:ascii="Candara" w:eastAsia="Times New Roman" w:hAnsi="Candara" w:cs="Arial"/>
          <w:b/>
          <w:bCs/>
          <w:color w:val="000000"/>
          <w:sz w:val="24"/>
          <w:szCs w:val="24"/>
          <w:lang w:val="en-US"/>
        </w:rPr>
        <w:t>Către</w:t>
      </w:r>
      <w:proofErr w:type="spellEnd"/>
      <w:r w:rsidRPr="00FD7CF2">
        <w:rPr>
          <w:rFonts w:ascii="Candara" w:eastAsia="Times New Roman" w:hAnsi="Candara" w:cs="Arial"/>
          <w:b/>
          <w:bCs/>
          <w:color w:val="000000"/>
          <w:sz w:val="24"/>
          <w:szCs w:val="24"/>
          <w:lang w:val="en-US"/>
        </w:rPr>
        <w:t>,</w:t>
      </w:r>
    </w:p>
    <w:p w:rsidR="00FD7CF2" w:rsidRPr="00FD7CF2" w:rsidRDefault="00FD7CF2" w:rsidP="00FD7CF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US"/>
        </w:rPr>
      </w:pPr>
    </w:p>
    <w:p w:rsidR="00FD7CF2" w:rsidRPr="00FD7CF2" w:rsidRDefault="00FD7CF2" w:rsidP="00FD7CF2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val="en-US"/>
        </w:rPr>
      </w:pPr>
      <w:r w:rsidRPr="00FD7CF2">
        <w:rPr>
          <w:rFonts w:ascii="Candara" w:eastAsia="Times New Roman" w:hAnsi="Candara" w:cs="Arial"/>
          <w:b/>
          <w:bCs/>
          <w:color w:val="000000"/>
          <w:sz w:val="24"/>
          <w:szCs w:val="24"/>
          <w:lang w:val="en-US"/>
        </w:rPr>
        <w:t>SEPSI REKREATÍV S.A.</w:t>
      </w:r>
    </w:p>
    <w:p w:rsidR="00FD7CF2" w:rsidRPr="00FD7CF2" w:rsidRDefault="00FD7CF2" w:rsidP="00FD7CF2">
      <w:pPr>
        <w:spacing w:after="240" w:line="240" w:lineRule="auto"/>
        <w:rPr>
          <w:rFonts w:ascii="Candara" w:eastAsia="Times New Roman" w:hAnsi="Candara" w:cs="Times New Roman"/>
          <w:sz w:val="24"/>
          <w:szCs w:val="24"/>
          <w:lang w:val="en-US"/>
        </w:rPr>
      </w:pPr>
    </w:p>
    <w:p w:rsidR="00FD7CF2" w:rsidRPr="00FD7CF2" w:rsidRDefault="00FD7CF2" w:rsidP="00FD7CF2">
      <w:pPr>
        <w:spacing w:after="0" w:line="240" w:lineRule="auto"/>
        <w:ind w:firstLine="720"/>
        <w:rPr>
          <w:rFonts w:ascii="Candara" w:eastAsia="Times New Roman" w:hAnsi="Candara" w:cs="Times New Roman"/>
          <w:sz w:val="24"/>
          <w:szCs w:val="24"/>
          <w:lang w:val="en-US"/>
        </w:rPr>
      </w:pP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Subsemnatul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/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Subsemnata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_________________________________,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identificat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prin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C.I.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seria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___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nr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. _________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eliberat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__________________ la data de _______________, CNP: _______________________________,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domiciliat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____________________________________ </w:t>
      </w:r>
      <w:proofErr w:type="spellStart"/>
      <w:proofErr w:type="gram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tel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:_</w:t>
      </w:r>
      <w:proofErr w:type="gram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_________________________, e</w:t>
      </w:r>
      <w:r w:rsidRPr="00FD7CF2">
        <w:rPr>
          <w:rFonts w:ascii="Candara" w:eastAsia="Times New Roman" w:hAnsi="Candara" w:cs="Cambria Math"/>
          <w:color w:val="000000"/>
          <w:sz w:val="24"/>
          <w:szCs w:val="24"/>
          <w:lang w:val="en-US"/>
        </w:rPr>
        <w:t>‐</w:t>
      </w:r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mail: ___________________________________________,</w:t>
      </w:r>
    </w:p>
    <w:p w:rsidR="00FD7CF2" w:rsidRPr="00FD7CF2" w:rsidRDefault="00FD7CF2" w:rsidP="00FD7CF2">
      <w:pPr>
        <w:spacing w:after="0" w:line="240" w:lineRule="auto"/>
        <w:ind w:firstLine="720"/>
        <w:rPr>
          <w:rFonts w:ascii="Candara" w:eastAsia="Times New Roman" w:hAnsi="Candara" w:cs="Times New Roman"/>
          <w:sz w:val="24"/>
          <w:szCs w:val="24"/>
          <w:lang w:val="en-US"/>
        </w:rPr>
      </w:pP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baza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prevederilor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art. 7 din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Regulamentul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privind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Programul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multianual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interes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local „SEPSI CARD”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municipiul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Sfântu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Gheorghe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aprobat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prin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H.C.L.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nr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228/2021, cu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modificările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și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completările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ulterioare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formulez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prezenta</w:t>
      </w:r>
      <w:proofErr w:type="spellEnd"/>
    </w:p>
    <w:p w:rsidR="00FD7CF2" w:rsidRPr="00FD7CF2" w:rsidRDefault="00FD7CF2" w:rsidP="00FD7CF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US"/>
        </w:rPr>
      </w:pPr>
    </w:p>
    <w:p w:rsidR="00FD7CF2" w:rsidRPr="00FD7CF2" w:rsidRDefault="00FD7CF2" w:rsidP="00FD7CF2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val="en-US"/>
        </w:rPr>
      </w:pPr>
      <w:r w:rsidRPr="00FD7CF2">
        <w:rPr>
          <w:rFonts w:ascii="Candara" w:eastAsia="Times New Roman" w:hAnsi="Candara" w:cs="Arial"/>
          <w:b/>
          <w:bCs/>
          <w:color w:val="000000"/>
          <w:sz w:val="24"/>
          <w:szCs w:val="24"/>
          <w:lang w:val="en-US"/>
        </w:rPr>
        <w:t>CERERE</w:t>
      </w:r>
    </w:p>
    <w:p w:rsidR="00FD7CF2" w:rsidRPr="00FD7CF2" w:rsidRDefault="00FD7CF2" w:rsidP="00FD7CF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US"/>
        </w:rPr>
      </w:pPr>
    </w:p>
    <w:p w:rsidR="00FD7CF2" w:rsidRPr="00FD7CF2" w:rsidRDefault="00FD7CF2" w:rsidP="00FD7CF2">
      <w:pPr>
        <w:spacing w:after="0" w:line="240" w:lineRule="auto"/>
        <w:ind w:firstLine="720"/>
        <w:rPr>
          <w:rFonts w:ascii="Candara" w:eastAsia="Times New Roman" w:hAnsi="Candara" w:cs="Times New Roman"/>
          <w:sz w:val="24"/>
          <w:szCs w:val="24"/>
          <w:lang w:val="en-US"/>
        </w:rPr>
      </w:pP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Prin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care solicit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aprobarea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participării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la </w:t>
      </w:r>
      <w:proofErr w:type="spellStart"/>
      <w:r w:rsidRPr="00FD7CF2">
        <w:rPr>
          <w:rFonts w:ascii="Candara" w:eastAsia="Times New Roman" w:hAnsi="Candara" w:cs="Arial"/>
          <w:b/>
          <w:bCs/>
          <w:color w:val="000000"/>
          <w:sz w:val="24"/>
          <w:szCs w:val="24"/>
          <w:lang w:val="en-US"/>
        </w:rPr>
        <w:t>Programul</w:t>
      </w:r>
      <w:proofErr w:type="spellEnd"/>
      <w:r w:rsidRPr="00FD7CF2">
        <w:rPr>
          <w:rFonts w:ascii="Candara" w:eastAsia="Times New Roman" w:hAnsi="Candara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b/>
          <w:bCs/>
          <w:color w:val="000000"/>
          <w:sz w:val="24"/>
          <w:szCs w:val="24"/>
          <w:lang w:val="en-US"/>
        </w:rPr>
        <w:t>multianual</w:t>
      </w:r>
      <w:proofErr w:type="spellEnd"/>
      <w:r w:rsidRPr="00FD7CF2">
        <w:rPr>
          <w:rFonts w:ascii="Candara" w:eastAsia="Times New Roman" w:hAnsi="Candara" w:cs="Arial"/>
          <w:b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Pr="00FD7CF2">
        <w:rPr>
          <w:rFonts w:ascii="Candara" w:eastAsia="Times New Roman" w:hAnsi="Candara" w:cs="Arial"/>
          <w:b/>
          <w:bCs/>
          <w:color w:val="000000"/>
          <w:sz w:val="24"/>
          <w:szCs w:val="24"/>
          <w:lang w:val="en-US"/>
        </w:rPr>
        <w:t>interes</w:t>
      </w:r>
      <w:proofErr w:type="spellEnd"/>
      <w:r w:rsidRPr="00FD7CF2">
        <w:rPr>
          <w:rFonts w:ascii="Candara" w:eastAsia="Times New Roman" w:hAnsi="Candara" w:cs="Arial"/>
          <w:b/>
          <w:bCs/>
          <w:color w:val="000000"/>
          <w:sz w:val="24"/>
          <w:szCs w:val="24"/>
          <w:lang w:val="en-US"/>
        </w:rPr>
        <w:t xml:space="preserve"> public „SEPSI CARD”</w:t>
      </w:r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și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consecință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să</w:t>
      </w:r>
      <w:proofErr w:type="spellEnd"/>
      <w:r w:rsidRPr="00FD7CF2">
        <w:rPr>
          <w:rFonts w:ascii="Candara" w:eastAsia="Times New Roman" w:hAnsi="Candara" w:cs="Cambria Math"/>
          <w:color w:val="000000"/>
          <w:sz w:val="24"/>
          <w:szCs w:val="24"/>
          <w:lang w:val="en-US"/>
        </w:rPr>
        <w:t>‐</w:t>
      </w:r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mi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eliberați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legitimația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„SEPSI CARD”.</w:t>
      </w:r>
    </w:p>
    <w:p w:rsidR="00FD7CF2" w:rsidRPr="00FD7CF2" w:rsidRDefault="00FD7CF2" w:rsidP="00FD7CF2">
      <w:pPr>
        <w:spacing w:after="0" w:line="240" w:lineRule="auto"/>
        <w:ind w:firstLine="720"/>
        <w:rPr>
          <w:rFonts w:ascii="Candara" w:eastAsia="Times New Roman" w:hAnsi="Candara" w:cs="Times New Roman"/>
          <w:sz w:val="24"/>
          <w:szCs w:val="24"/>
          <w:lang w:val="en-US"/>
        </w:rPr>
      </w:pPr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Am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luat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la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cunoștință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prevederile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Regulamentului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programului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multianual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interes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public „SEPSI CARD”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Municipiul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Sfântu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Gheorghe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și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declar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propria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răspundere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, sub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sancțiunea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prevăzută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Codul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Penal,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faptul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, nu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beneficiez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aceeași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categorie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facilități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cadrul</w:t>
      </w:r>
      <w:proofErr w:type="spellEnd"/>
    </w:p>
    <w:p w:rsidR="00FD7CF2" w:rsidRPr="00FD7CF2" w:rsidRDefault="00FD7CF2" w:rsidP="00FD7CF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US"/>
        </w:rPr>
      </w:pP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altui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program de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interes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local,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conformitate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cu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prevederile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art. 6 lit c) din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Regulament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caz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contrar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mă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oblig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restitui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suma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acordată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cu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titlu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facilitate, cu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penalități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întârziere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termen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15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zile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la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notificarea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comunicată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acest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sens.</w:t>
      </w:r>
      <w:proofErr w:type="spellEnd"/>
    </w:p>
    <w:p w:rsidR="00FD7CF2" w:rsidRPr="00FD7CF2" w:rsidRDefault="00FD7CF2" w:rsidP="00FD7CF2">
      <w:pPr>
        <w:spacing w:after="0" w:line="240" w:lineRule="auto"/>
        <w:ind w:firstLine="720"/>
        <w:rPr>
          <w:rFonts w:ascii="Candara" w:eastAsia="Times New Roman" w:hAnsi="Candara" w:cs="Times New Roman"/>
          <w:sz w:val="24"/>
          <w:szCs w:val="24"/>
          <w:lang w:val="en-US"/>
        </w:rPr>
      </w:pP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Totodată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declar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propria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răspundere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, sub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sancțiunea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prevăzută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art. 326 C. penal,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nu am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datorii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la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bugetul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local.</w:t>
      </w:r>
    </w:p>
    <w:p w:rsidR="00FD7CF2" w:rsidRPr="00FD7CF2" w:rsidRDefault="00FD7CF2" w:rsidP="00FD7CF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US"/>
        </w:rPr>
      </w:pPr>
    </w:p>
    <w:p w:rsidR="00FD7CF2" w:rsidRPr="00FD7CF2" w:rsidRDefault="00FD7CF2" w:rsidP="00FD7CF2">
      <w:pPr>
        <w:spacing w:after="0" w:line="240" w:lineRule="auto"/>
        <w:ind w:firstLine="720"/>
        <w:rPr>
          <w:rFonts w:ascii="Candara" w:eastAsia="Times New Roman" w:hAnsi="Candara" w:cs="Times New Roman"/>
          <w:sz w:val="24"/>
          <w:szCs w:val="24"/>
          <w:lang w:val="en-US"/>
        </w:rPr>
      </w:pP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Anexez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următoarele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acte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:</w:t>
      </w:r>
    </w:p>
    <w:p w:rsidR="00FD7CF2" w:rsidRPr="00FD7CF2" w:rsidRDefault="00FD7CF2" w:rsidP="00FD7CF2">
      <w:pPr>
        <w:spacing w:after="0" w:line="240" w:lineRule="auto"/>
        <w:ind w:firstLine="720"/>
        <w:rPr>
          <w:rFonts w:ascii="Candara" w:eastAsia="Times New Roman" w:hAnsi="Candara" w:cs="Times New Roman"/>
          <w:sz w:val="24"/>
          <w:szCs w:val="24"/>
          <w:lang w:val="en-US"/>
        </w:rPr>
      </w:pPr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1.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Actul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identitate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/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copie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semnată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„conform cu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originalul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”;</w:t>
      </w:r>
    </w:p>
    <w:p w:rsidR="00FD7CF2" w:rsidRPr="00FD7CF2" w:rsidRDefault="00FD7CF2" w:rsidP="00FD7CF2">
      <w:pPr>
        <w:spacing w:after="0" w:line="240" w:lineRule="auto"/>
        <w:ind w:firstLine="720"/>
        <w:rPr>
          <w:rFonts w:ascii="Candara" w:eastAsia="Times New Roman" w:hAnsi="Candara" w:cs="Times New Roman"/>
          <w:sz w:val="24"/>
          <w:szCs w:val="24"/>
          <w:lang w:val="en-US"/>
        </w:rPr>
      </w:pP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sau</w:t>
      </w:r>
      <w:proofErr w:type="spellEnd"/>
    </w:p>
    <w:p w:rsidR="00FD7CF2" w:rsidRPr="00FD7CF2" w:rsidRDefault="00FD7CF2" w:rsidP="00FD7CF2">
      <w:pPr>
        <w:spacing w:after="0" w:line="240" w:lineRule="auto"/>
        <w:ind w:left="720"/>
        <w:rPr>
          <w:rFonts w:ascii="Candara" w:eastAsia="Times New Roman" w:hAnsi="Candara" w:cs="Times New Roman"/>
          <w:sz w:val="24"/>
          <w:szCs w:val="24"/>
          <w:lang w:val="en-US"/>
        </w:rPr>
      </w:pPr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2. Document care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atestă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calitatea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elev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/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preșcolar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carnetul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elev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/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adeverință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la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unitatea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învățământ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preșcolar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).</w:t>
      </w:r>
    </w:p>
    <w:p w:rsidR="00FD7CF2" w:rsidRPr="00FD7CF2" w:rsidRDefault="00FD7CF2" w:rsidP="00FD7CF2">
      <w:pPr>
        <w:spacing w:after="0" w:line="240" w:lineRule="auto"/>
        <w:ind w:firstLine="720"/>
        <w:rPr>
          <w:rFonts w:ascii="Candara" w:eastAsia="Times New Roman" w:hAnsi="Candara" w:cs="Times New Roman"/>
          <w:sz w:val="24"/>
          <w:szCs w:val="24"/>
          <w:lang w:val="en-US"/>
        </w:rPr>
      </w:pPr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3.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fotografie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mărime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2,5x2,5 cm.</w:t>
      </w:r>
    </w:p>
    <w:p w:rsidR="00FD7CF2" w:rsidRPr="00FD7CF2" w:rsidRDefault="00FD7CF2" w:rsidP="00FD7CF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US"/>
        </w:rPr>
      </w:pPr>
    </w:p>
    <w:p w:rsidR="00FD7CF2" w:rsidRPr="00FD7CF2" w:rsidRDefault="00FD7CF2" w:rsidP="00FD7CF2">
      <w:pPr>
        <w:spacing w:after="0" w:line="240" w:lineRule="auto"/>
        <w:ind w:firstLine="720"/>
        <w:rPr>
          <w:rFonts w:ascii="Candara" w:eastAsia="Times New Roman" w:hAnsi="Candara" w:cs="Times New Roman"/>
          <w:sz w:val="24"/>
          <w:szCs w:val="24"/>
          <w:lang w:val="en-US"/>
        </w:rPr>
      </w:pP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Menționez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am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luat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la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cunoștință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prevederile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din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Regulamentul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(UE) 679/2016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privind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protecția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datelor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cu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caracter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personal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privind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libera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circulație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a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acestor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date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și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declar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mod explicit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că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îmi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dau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acordul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vederea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prelucrării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datelor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cu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caracter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personal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doar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în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scopul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obținerii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legitimației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SEPSI CARD.</w:t>
      </w:r>
    </w:p>
    <w:p w:rsidR="00FD7CF2" w:rsidRPr="00FD7CF2" w:rsidRDefault="00FD7CF2" w:rsidP="00FD7CF2">
      <w:pPr>
        <w:spacing w:after="240" w:line="240" w:lineRule="auto"/>
        <w:rPr>
          <w:rFonts w:ascii="Candara" w:eastAsia="Times New Roman" w:hAnsi="Candara" w:cs="Times New Roman"/>
          <w:sz w:val="24"/>
          <w:szCs w:val="24"/>
          <w:lang w:val="en-US"/>
        </w:rPr>
      </w:pPr>
    </w:p>
    <w:p w:rsidR="00FD7CF2" w:rsidRPr="00FD7CF2" w:rsidRDefault="00FD7CF2" w:rsidP="00FD7CF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US"/>
        </w:rPr>
      </w:pPr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Data __________ </w:t>
      </w:r>
      <w:proofErr w:type="spellStart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>Semnătura</w:t>
      </w:r>
      <w:proofErr w:type="spellEnd"/>
      <w:r w:rsidRPr="00FD7CF2">
        <w:rPr>
          <w:rFonts w:ascii="Candara" w:eastAsia="Times New Roman" w:hAnsi="Candara" w:cs="Arial"/>
          <w:color w:val="000000"/>
          <w:sz w:val="24"/>
          <w:szCs w:val="24"/>
          <w:lang w:val="en-US"/>
        </w:rPr>
        <w:t xml:space="preserve"> ___________</w:t>
      </w:r>
    </w:p>
    <w:p w:rsidR="003E605E" w:rsidRPr="00FD7CF2" w:rsidRDefault="003E605E" w:rsidP="003C04CF">
      <w:pPr>
        <w:rPr>
          <w:rFonts w:ascii="Candara" w:hAnsi="Candara"/>
        </w:rPr>
      </w:pPr>
      <w:bookmarkStart w:id="0" w:name="_GoBack"/>
      <w:bookmarkEnd w:id="0"/>
    </w:p>
    <w:sectPr w:rsidR="003E605E" w:rsidRPr="00FD7CF2" w:rsidSect="00951E45">
      <w:headerReference w:type="default" r:id="rId7"/>
      <w:footerReference w:type="default" r:id="rId8"/>
      <w:pgSz w:w="11906" w:h="16838"/>
      <w:pgMar w:top="2880" w:right="1138" w:bottom="1411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E1C" w:rsidRDefault="00490E1C" w:rsidP="00FE6961">
      <w:pPr>
        <w:spacing w:after="0" w:line="240" w:lineRule="auto"/>
      </w:pPr>
      <w:r>
        <w:separator/>
      </w:r>
    </w:p>
  </w:endnote>
  <w:endnote w:type="continuationSeparator" w:id="0">
    <w:p w:rsidR="00490E1C" w:rsidRDefault="00490E1C" w:rsidP="00FE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DF" w:rsidRDefault="005743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E1C" w:rsidRDefault="00490E1C" w:rsidP="00FE6961">
      <w:pPr>
        <w:spacing w:after="0" w:line="240" w:lineRule="auto"/>
      </w:pPr>
      <w:r>
        <w:separator/>
      </w:r>
    </w:p>
  </w:footnote>
  <w:footnote w:type="continuationSeparator" w:id="0">
    <w:p w:rsidR="00490E1C" w:rsidRDefault="00490E1C" w:rsidP="00FE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04" w:rsidRDefault="00C55404">
    <w:pPr>
      <w:pStyle w:val="lfej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>
          <wp:simplePos x="725214" y="441434"/>
          <wp:positionH relativeFrom="page">
            <wp:align>center</wp:align>
          </wp:positionH>
          <wp:positionV relativeFrom="page">
            <wp:align>center</wp:align>
          </wp:positionV>
          <wp:extent cx="7559675" cy="1068451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rdeto_RO_A4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8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623"/>
    <w:multiLevelType w:val="hybridMultilevel"/>
    <w:tmpl w:val="E5465B86"/>
    <w:lvl w:ilvl="0" w:tplc="8098E54A">
      <w:numFmt w:val="bullet"/>
      <w:lvlText w:val=""/>
      <w:lvlJc w:val="left"/>
      <w:pPr>
        <w:ind w:left="846" w:hanging="356"/>
      </w:pPr>
      <w:rPr>
        <w:rFonts w:ascii="Wingdings" w:eastAsia="Wingdings" w:hAnsi="Wingdings" w:cs="Wingdings" w:hint="default"/>
        <w:color w:val="3A3838"/>
        <w:w w:val="100"/>
        <w:sz w:val="24"/>
        <w:szCs w:val="24"/>
        <w:lang w:val="hu-HU" w:eastAsia="en-US" w:bidi="ar-SA"/>
      </w:rPr>
    </w:lvl>
    <w:lvl w:ilvl="1" w:tplc="E01E73B6">
      <w:numFmt w:val="bullet"/>
      <w:lvlText w:val="•"/>
      <w:lvlJc w:val="left"/>
      <w:pPr>
        <w:ind w:left="1746" w:hanging="356"/>
      </w:pPr>
      <w:rPr>
        <w:rFonts w:hint="default"/>
        <w:lang w:val="hu-HU" w:eastAsia="en-US" w:bidi="ar-SA"/>
      </w:rPr>
    </w:lvl>
    <w:lvl w:ilvl="2" w:tplc="7D2A3C52">
      <w:numFmt w:val="bullet"/>
      <w:lvlText w:val="•"/>
      <w:lvlJc w:val="left"/>
      <w:pPr>
        <w:ind w:left="2653" w:hanging="356"/>
      </w:pPr>
      <w:rPr>
        <w:rFonts w:hint="default"/>
        <w:lang w:val="hu-HU" w:eastAsia="en-US" w:bidi="ar-SA"/>
      </w:rPr>
    </w:lvl>
    <w:lvl w:ilvl="3" w:tplc="76FC3F54">
      <w:numFmt w:val="bullet"/>
      <w:lvlText w:val="•"/>
      <w:lvlJc w:val="left"/>
      <w:pPr>
        <w:ind w:left="3559" w:hanging="356"/>
      </w:pPr>
      <w:rPr>
        <w:rFonts w:hint="default"/>
        <w:lang w:val="hu-HU" w:eastAsia="en-US" w:bidi="ar-SA"/>
      </w:rPr>
    </w:lvl>
    <w:lvl w:ilvl="4" w:tplc="F7C0117A">
      <w:numFmt w:val="bullet"/>
      <w:lvlText w:val="•"/>
      <w:lvlJc w:val="left"/>
      <w:pPr>
        <w:ind w:left="4466" w:hanging="356"/>
      </w:pPr>
      <w:rPr>
        <w:rFonts w:hint="default"/>
        <w:lang w:val="hu-HU" w:eastAsia="en-US" w:bidi="ar-SA"/>
      </w:rPr>
    </w:lvl>
    <w:lvl w:ilvl="5" w:tplc="CEAACAE4">
      <w:numFmt w:val="bullet"/>
      <w:lvlText w:val="•"/>
      <w:lvlJc w:val="left"/>
      <w:pPr>
        <w:ind w:left="5373" w:hanging="356"/>
      </w:pPr>
      <w:rPr>
        <w:rFonts w:hint="default"/>
        <w:lang w:val="hu-HU" w:eastAsia="en-US" w:bidi="ar-SA"/>
      </w:rPr>
    </w:lvl>
    <w:lvl w:ilvl="6" w:tplc="3D4AC9A6">
      <w:numFmt w:val="bullet"/>
      <w:lvlText w:val="•"/>
      <w:lvlJc w:val="left"/>
      <w:pPr>
        <w:ind w:left="6279" w:hanging="356"/>
      </w:pPr>
      <w:rPr>
        <w:rFonts w:hint="default"/>
        <w:lang w:val="hu-HU" w:eastAsia="en-US" w:bidi="ar-SA"/>
      </w:rPr>
    </w:lvl>
    <w:lvl w:ilvl="7" w:tplc="8A08EFEA">
      <w:numFmt w:val="bullet"/>
      <w:lvlText w:val="•"/>
      <w:lvlJc w:val="left"/>
      <w:pPr>
        <w:ind w:left="7186" w:hanging="356"/>
      </w:pPr>
      <w:rPr>
        <w:rFonts w:hint="default"/>
        <w:lang w:val="hu-HU" w:eastAsia="en-US" w:bidi="ar-SA"/>
      </w:rPr>
    </w:lvl>
    <w:lvl w:ilvl="8" w:tplc="79F078B6">
      <w:numFmt w:val="bullet"/>
      <w:lvlText w:val="•"/>
      <w:lvlJc w:val="left"/>
      <w:pPr>
        <w:ind w:left="8093" w:hanging="356"/>
      </w:pPr>
      <w:rPr>
        <w:rFonts w:hint="default"/>
        <w:lang w:val="hu-HU" w:eastAsia="en-US" w:bidi="ar-SA"/>
      </w:rPr>
    </w:lvl>
  </w:abstractNum>
  <w:abstractNum w:abstractNumId="1" w15:restartNumberingAfterBreak="0">
    <w:nsid w:val="07382CE0"/>
    <w:multiLevelType w:val="hybridMultilevel"/>
    <w:tmpl w:val="BF8293DA"/>
    <w:lvl w:ilvl="0" w:tplc="4C664CFA">
      <w:start w:val="1"/>
      <w:numFmt w:val="decimal"/>
      <w:lvlText w:val="%1."/>
      <w:lvlJc w:val="left"/>
      <w:pPr>
        <w:ind w:left="806" w:hanging="356"/>
      </w:pPr>
      <w:rPr>
        <w:rFonts w:ascii="Lucida Sans Unicode" w:eastAsia="Lucida Sans Unicode" w:hAnsi="Lucida Sans Unicode" w:cs="Lucida Sans Unicode" w:hint="default"/>
        <w:color w:val="3A3838"/>
        <w:spacing w:val="-1"/>
        <w:w w:val="88"/>
        <w:sz w:val="24"/>
        <w:szCs w:val="24"/>
        <w:lang w:val="hu-HU" w:eastAsia="en-US" w:bidi="ar-SA"/>
      </w:rPr>
    </w:lvl>
    <w:lvl w:ilvl="1" w:tplc="85101A02">
      <w:numFmt w:val="bullet"/>
      <w:lvlText w:val="•"/>
      <w:lvlJc w:val="left"/>
      <w:pPr>
        <w:ind w:left="1746" w:hanging="356"/>
      </w:pPr>
      <w:rPr>
        <w:rFonts w:hint="default"/>
        <w:lang w:val="hu-HU" w:eastAsia="en-US" w:bidi="ar-SA"/>
      </w:rPr>
    </w:lvl>
    <w:lvl w:ilvl="2" w:tplc="1C101756">
      <w:numFmt w:val="bullet"/>
      <w:lvlText w:val="•"/>
      <w:lvlJc w:val="left"/>
      <w:pPr>
        <w:ind w:left="2653" w:hanging="356"/>
      </w:pPr>
      <w:rPr>
        <w:rFonts w:hint="default"/>
        <w:lang w:val="hu-HU" w:eastAsia="en-US" w:bidi="ar-SA"/>
      </w:rPr>
    </w:lvl>
    <w:lvl w:ilvl="3" w:tplc="87BA7D5E">
      <w:numFmt w:val="bullet"/>
      <w:lvlText w:val="•"/>
      <w:lvlJc w:val="left"/>
      <w:pPr>
        <w:ind w:left="3559" w:hanging="356"/>
      </w:pPr>
      <w:rPr>
        <w:rFonts w:hint="default"/>
        <w:lang w:val="hu-HU" w:eastAsia="en-US" w:bidi="ar-SA"/>
      </w:rPr>
    </w:lvl>
    <w:lvl w:ilvl="4" w:tplc="251E4598">
      <w:numFmt w:val="bullet"/>
      <w:lvlText w:val="•"/>
      <w:lvlJc w:val="left"/>
      <w:pPr>
        <w:ind w:left="4466" w:hanging="356"/>
      </w:pPr>
      <w:rPr>
        <w:rFonts w:hint="default"/>
        <w:lang w:val="hu-HU" w:eastAsia="en-US" w:bidi="ar-SA"/>
      </w:rPr>
    </w:lvl>
    <w:lvl w:ilvl="5" w:tplc="6E3A05DA">
      <w:numFmt w:val="bullet"/>
      <w:lvlText w:val="•"/>
      <w:lvlJc w:val="left"/>
      <w:pPr>
        <w:ind w:left="5373" w:hanging="356"/>
      </w:pPr>
      <w:rPr>
        <w:rFonts w:hint="default"/>
        <w:lang w:val="hu-HU" w:eastAsia="en-US" w:bidi="ar-SA"/>
      </w:rPr>
    </w:lvl>
    <w:lvl w:ilvl="6" w:tplc="FF54D8E4">
      <w:numFmt w:val="bullet"/>
      <w:lvlText w:val="•"/>
      <w:lvlJc w:val="left"/>
      <w:pPr>
        <w:ind w:left="6279" w:hanging="356"/>
      </w:pPr>
      <w:rPr>
        <w:rFonts w:hint="default"/>
        <w:lang w:val="hu-HU" w:eastAsia="en-US" w:bidi="ar-SA"/>
      </w:rPr>
    </w:lvl>
    <w:lvl w:ilvl="7" w:tplc="3D1A9DB8">
      <w:numFmt w:val="bullet"/>
      <w:lvlText w:val="•"/>
      <w:lvlJc w:val="left"/>
      <w:pPr>
        <w:ind w:left="7186" w:hanging="356"/>
      </w:pPr>
      <w:rPr>
        <w:rFonts w:hint="default"/>
        <w:lang w:val="hu-HU" w:eastAsia="en-US" w:bidi="ar-SA"/>
      </w:rPr>
    </w:lvl>
    <w:lvl w:ilvl="8" w:tplc="037274D4">
      <w:numFmt w:val="bullet"/>
      <w:lvlText w:val="•"/>
      <w:lvlJc w:val="left"/>
      <w:pPr>
        <w:ind w:left="8093" w:hanging="356"/>
      </w:pPr>
      <w:rPr>
        <w:rFonts w:hint="default"/>
        <w:lang w:val="hu-HU" w:eastAsia="en-US" w:bidi="ar-SA"/>
      </w:rPr>
    </w:lvl>
  </w:abstractNum>
  <w:abstractNum w:abstractNumId="2" w15:restartNumberingAfterBreak="0">
    <w:nsid w:val="07561D8F"/>
    <w:multiLevelType w:val="hybridMultilevel"/>
    <w:tmpl w:val="544C78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1412"/>
    <w:multiLevelType w:val="multilevel"/>
    <w:tmpl w:val="39DE757C"/>
    <w:lvl w:ilvl="0">
      <w:start w:val="1"/>
      <w:numFmt w:val="decimal"/>
      <w:lvlText w:val="%1."/>
      <w:lvlJc w:val="left"/>
      <w:pPr>
        <w:ind w:left="853" w:hanging="360"/>
      </w:pPr>
      <w:rPr>
        <w:rFonts w:ascii="Lucida Sans Unicode" w:eastAsia="Lucida Sans Unicode" w:hAnsi="Lucida Sans Unicode" w:cs="Lucida Sans Unicode" w:hint="default"/>
        <w:color w:val="3A3838"/>
        <w:spacing w:val="-1"/>
        <w:w w:val="88"/>
        <w:sz w:val="24"/>
        <w:szCs w:val="24"/>
        <w:lang w:val="hu-HU" w:eastAsia="en-US" w:bidi="ar-SA"/>
      </w:rPr>
    </w:lvl>
    <w:lvl w:ilvl="1">
      <w:numFmt w:val="bullet"/>
      <w:lvlText w:val="•"/>
      <w:lvlJc w:val="left"/>
      <w:pPr>
        <w:ind w:left="1764" w:hanging="360"/>
      </w:pPr>
      <w:rPr>
        <w:rFonts w:hint="default"/>
        <w:lang w:val="hu-HU" w:eastAsia="en-US" w:bidi="ar-SA"/>
      </w:rPr>
    </w:lvl>
    <w:lvl w:ilvl="2">
      <w:numFmt w:val="bullet"/>
      <w:lvlText w:val="•"/>
      <w:lvlJc w:val="left"/>
      <w:pPr>
        <w:ind w:left="2669" w:hanging="36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573" w:hanging="3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478" w:hanging="3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87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92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97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11CA3836"/>
    <w:multiLevelType w:val="hybridMultilevel"/>
    <w:tmpl w:val="FB8254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13C3"/>
    <w:multiLevelType w:val="hybridMultilevel"/>
    <w:tmpl w:val="8D580B6C"/>
    <w:lvl w:ilvl="0" w:tplc="86BEAA96">
      <w:start w:val="1"/>
      <w:numFmt w:val="decimal"/>
      <w:lvlText w:val="%1."/>
      <w:lvlJc w:val="left"/>
      <w:pPr>
        <w:ind w:left="853" w:hanging="360"/>
      </w:pPr>
      <w:rPr>
        <w:rFonts w:ascii="Lucida Sans Unicode" w:eastAsia="Lucida Sans Unicode" w:hAnsi="Lucida Sans Unicode" w:cs="Lucida Sans Unicode" w:hint="default"/>
        <w:color w:val="3A3838"/>
        <w:spacing w:val="-1"/>
        <w:w w:val="88"/>
        <w:sz w:val="24"/>
        <w:szCs w:val="24"/>
        <w:lang w:val="hu-HU" w:eastAsia="en-US" w:bidi="ar-SA"/>
      </w:rPr>
    </w:lvl>
    <w:lvl w:ilvl="1" w:tplc="CF904C44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color w:val="3A3838"/>
        <w:w w:val="100"/>
        <w:sz w:val="24"/>
        <w:szCs w:val="24"/>
        <w:lang w:val="hu-HU" w:eastAsia="en-US" w:bidi="ar-SA"/>
      </w:rPr>
    </w:lvl>
    <w:lvl w:ilvl="2" w:tplc="4586B354">
      <w:numFmt w:val="bullet"/>
      <w:lvlText w:val="•"/>
      <w:lvlJc w:val="left"/>
      <w:pPr>
        <w:ind w:left="2505" w:hanging="360"/>
      </w:pPr>
      <w:rPr>
        <w:rFonts w:hint="default"/>
        <w:lang w:val="hu-HU" w:eastAsia="en-US" w:bidi="ar-SA"/>
      </w:rPr>
    </w:lvl>
    <w:lvl w:ilvl="3" w:tplc="0E902FAE">
      <w:numFmt w:val="bullet"/>
      <w:lvlText w:val="•"/>
      <w:lvlJc w:val="left"/>
      <w:pPr>
        <w:ind w:left="3430" w:hanging="360"/>
      </w:pPr>
      <w:rPr>
        <w:rFonts w:hint="default"/>
        <w:lang w:val="hu-HU" w:eastAsia="en-US" w:bidi="ar-SA"/>
      </w:rPr>
    </w:lvl>
    <w:lvl w:ilvl="4" w:tplc="AE66F3E2">
      <w:numFmt w:val="bullet"/>
      <w:lvlText w:val="•"/>
      <w:lvlJc w:val="left"/>
      <w:pPr>
        <w:ind w:left="4355" w:hanging="360"/>
      </w:pPr>
      <w:rPr>
        <w:rFonts w:hint="default"/>
        <w:lang w:val="hu-HU" w:eastAsia="en-US" w:bidi="ar-SA"/>
      </w:rPr>
    </w:lvl>
    <w:lvl w:ilvl="5" w:tplc="E4D2E254">
      <w:numFmt w:val="bullet"/>
      <w:lvlText w:val="•"/>
      <w:lvlJc w:val="left"/>
      <w:pPr>
        <w:ind w:left="5280" w:hanging="360"/>
      </w:pPr>
      <w:rPr>
        <w:rFonts w:hint="default"/>
        <w:lang w:val="hu-HU" w:eastAsia="en-US" w:bidi="ar-SA"/>
      </w:rPr>
    </w:lvl>
    <w:lvl w:ilvl="6" w:tplc="53B8116C">
      <w:numFmt w:val="bullet"/>
      <w:lvlText w:val="•"/>
      <w:lvlJc w:val="left"/>
      <w:pPr>
        <w:ind w:left="6205" w:hanging="360"/>
      </w:pPr>
      <w:rPr>
        <w:rFonts w:hint="default"/>
        <w:lang w:val="hu-HU" w:eastAsia="en-US" w:bidi="ar-SA"/>
      </w:rPr>
    </w:lvl>
    <w:lvl w:ilvl="7" w:tplc="AC10960A">
      <w:numFmt w:val="bullet"/>
      <w:lvlText w:val="•"/>
      <w:lvlJc w:val="left"/>
      <w:pPr>
        <w:ind w:left="7130" w:hanging="360"/>
      </w:pPr>
      <w:rPr>
        <w:rFonts w:hint="default"/>
        <w:lang w:val="hu-HU" w:eastAsia="en-US" w:bidi="ar-SA"/>
      </w:rPr>
    </w:lvl>
    <w:lvl w:ilvl="8" w:tplc="8FA2D5C2">
      <w:numFmt w:val="bullet"/>
      <w:lvlText w:val="•"/>
      <w:lvlJc w:val="left"/>
      <w:pPr>
        <w:ind w:left="8056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A74678B"/>
    <w:multiLevelType w:val="hybridMultilevel"/>
    <w:tmpl w:val="DF34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F5986"/>
    <w:multiLevelType w:val="hybridMultilevel"/>
    <w:tmpl w:val="1BAE25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10F8"/>
    <w:multiLevelType w:val="hybridMultilevel"/>
    <w:tmpl w:val="5176ACF8"/>
    <w:lvl w:ilvl="0" w:tplc="232CBE72">
      <w:start w:val="1"/>
      <w:numFmt w:val="decimal"/>
      <w:lvlText w:val="%1."/>
      <w:lvlJc w:val="left"/>
      <w:pPr>
        <w:ind w:left="846" w:hanging="356"/>
      </w:pPr>
      <w:rPr>
        <w:rFonts w:ascii="Lucida Sans Unicode" w:eastAsia="Lucida Sans Unicode" w:hAnsi="Lucida Sans Unicode" w:cs="Lucida Sans Unicode" w:hint="default"/>
        <w:color w:val="3A3838"/>
        <w:spacing w:val="-1"/>
        <w:w w:val="88"/>
        <w:sz w:val="24"/>
        <w:szCs w:val="24"/>
        <w:lang w:val="hu-HU" w:eastAsia="en-US" w:bidi="ar-SA"/>
      </w:rPr>
    </w:lvl>
    <w:lvl w:ilvl="1" w:tplc="96F22B4A">
      <w:numFmt w:val="bullet"/>
      <w:lvlText w:val="•"/>
      <w:lvlJc w:val="left"/>
      <w:pPr>
        <w:ind w:left="1746" w:hanging="356"/>
      </w:pPr>
      <w:rPr>
        <w:rFonts w:hint="default"/>
        <w:lang w:val="hu-HU" w:eastAsia="en-US" w:bidi="ar-SA"/>
      </w:rPr>
    </w:lvl>
    <w:lvl w:ilvl="2" w:tplc="1556E864">
      <w:numFmt w:val="bullet"/>
      <w:lvlText w:val="•"/>
      <w:lvlJc w:val="left"/>
      <w:pPr>
        <w:ind w:left="2653" w:hanging="356"/>
      </w:pPr>
      <w:rPr>
        <w:rFonts w:hint="default"/>
        <w:lang w:val="hu-HU" w:eastAsia="en-US" w:bidi="ar-SA"/>
      </w:rPr>
    </w:lvl>
    <w:lvl w:ilvl="3" w:tplc="F7C25BF6">
      <w:numFmt w:val="bullet"/>
      <w:lvlText w:val="•"/>
      <w:lvlJc w:val="left"/>
      <w:pPr>
        <w:ind w:left="3559" w:hanging="356"/>
      </w:pPr>
      <w:rPr>
        <w:rFonts w:hint="default"/>
        <w:lang w:val="hu-HU" w:eastAsia="en-US" w:bidi="ar-SA"/>
      </w:rPr>
    </w:lvl>
    <w:lvl w:ilvl="4" w:tplc="58C8834C">
      <w:numFmt w:val="bullet"/>
      <w:lvlText w:val="•"/>
      <w:lvlJc w:val="left"/>
      <w:pPr>
        <w:ind w:left="4466" w:hanging="356"/>
      </w:pPr>
      <w:rPr>
        <w:rFonts w:hint="default"/>
        <w:lang w:val="hu-HU" w:eastAsia="en-US" w:bidi="ar-SA"/>
      </w:rPr>
    </w:lvl>
    <w:lvl w:ilvl="5" w:tplc="76A62DF2">
      <w:numFmt w:val="bullet"/>
      <w:lvlText w:val="•"/>
      <w:lvlJc w:val="left"/>
      <w:pPr>
        <w:ind w:left="5373" w:hanging="356"/>
      </w:pPr>
      <w:rPr>
        <w:rFonts w:hint="default"/>
        <w:lang w:val="hu-HU" w:eastAsia="en-US" w:bidi="ar-SA"/>
      </w:rPr>
    </w:lvl>
    <w:lvl w:ilvl="6" w:tplc="F62CB1AC">
      <w:numFmt w:val="bullet"/>
      <w:lvlText w:val="•"/>
      <w:lvlJc w:val="left"/>
      <w:pPr>
        <w:ind w:left="6279" w:hanging="356"/>
      </w:pPr>
      <w:rPr>
        <w:rFonts w:hint="default"/>
        <w:lang w:val="hu-HU" w:eastAsia="en-US" w:bidi="ar-SA"/>
      </w:rPr>
    </w:lvl>
    <w:lvl w:ilvl="7" w:tplc="C68802D8">
      <w:numFmt w:val="bullet"/>
      <w:lvlText w:val="•"/>
      <w:lvlJc w:val="left"/>
      <w:pPr>
        <w:ind w:left="7186" w:hanging="356"/>
      </w:pPr>
      <w:rPr>
        <w:rFonts w:hint="default"/>
        <w:lang w:val="hu-HU" w:eastAsia="en-US" w:bidi="ar-SA"/>
      </w:rPr>
    </w:lvl>
    <w:lvl w:ilvl="8" w:tplc="711CB406">
      <w:numFmt w:val="bullet"/>
      <w:lvlText w:val="•"/>
      <w:lvlJc w:val="left"/>
      <w:pPr>
        <w:ind w:left="8093" w:hanging="356"/>
      </w:pPr>
      <w:rPr>
        <w:rFonts w:hint="default"/>
        <w:lang w:val="hu-HU" w:eastAsia="en-US" w:bidi="ar-SA"/>
      </w:rPr>
    </w:lvl>
  </w:abstractNum>
  <w:abstractNum w:abstractNumId="9" w15:restartNumberingAfterBreak="0">
    <w:nsid w:val="3E4B7394"/>
    <w:multiLevelType w:val="hybridMultilevel"/>
    <w:tmpl w:val="693211B0"/>
    <w:lvl w:ilvl="0" w:tplc="0F8CB768">
      <w:start w:val="1"/>
      <w:numFmt w:val="decimal"/>
      <w:lvlText w:val="%1."/>
      <w:lvlJc w:val="left"/>
      <w:pPr>
        <w:ind w:left="846" w:hanging="356"/>
      </w:pPr>
      <w:rPr>
        <w:rFonts w:ascii="Lucida Sans Unicode" w:eastAsia="Lucida Sans Unicode" w:hAnsi="Lucida Sans Unicode" w:cs="Lucida Sans Unicode" w:hint="default"/>
        <w:color w:val="3A3838"/>
        <w:spacing w:val="-1"/>
        <w:w w:val="88"/>
        <w:sz w:val="24"/>
        <w:szCs w:val="24"/>
        <w:lang w:val="hu-HU" w:eastAsia="en-US" w:bidi="ar-SA"/>
      </w:rPr>
    </w:lvl>
    <w:lvl w:ilvl="1" w:tplc="C3CAA314">
      <w:numFmt w:val="bullet"/>
      <w:lvlText w:val="•"/>
      <w:lvlJc w:val="left"/>
      <w:pPr>
        <w:ind w:left="1746" w:hanging="356"/>
      </w:pPr>
      <w:rPr>
        <w:rFonts w:hint="default"/>
        <w:lang w:val="hu-HU" w:eastAsia="en-US" w:bidi="ar-SA"/>
      </w:rPr>
    </w:lvl>
    <w:lvl w:ilvl="2" w:tplc="DC7E880A">
      <w:numFmt w:val="bullet"/>
      <w:lvlText w:val="•"/>
      <w:lvlJc w:val="left"/>
      <w:pPr>
        <w:ind w:left="2653" w:hanging="356"/>
      </w:pPr>
      <w:rPr>
        <w:rFonts w:hint="default"/>
        <w:lang w:val="hu-HU" w:eastAsia="en-US" w:bidi="ar-SA"/>
      </w:rPr>
    </w:lvl>
    <w:lvl w:ilvl="3" w:tplc="59928752">
      <w:numFmt w:val="bullet"/>
      <w:lvlText w:val="•"/>
      <w:lvlJc w:val="left"/>
      <w:pPr>
        <w:ind w:left="3559" w:hanging="356"/>
      </w:pPr>
      <w:rPr>
        <w:rFonts w:hint="default"/>
        <w:lang w:val="hu-HU" w:eastAsia="en-US" w:bidi="ar-SA"/>
      </w:rPr>
    </w:lvl>
    <w:lvl w:ilvl="4" w:tplc="CC58E416">
      <w:numFmt w:val="bullet"/>
      <w:lvlText w:val="•"/>
      <w:lvlJc w:val="left"/>
      <w:pPr>
        <w:ind w:left="4466" w:hanging="356"/>
      </w:pPr>
      <w:rPr>
        <w:rFonts w:hint="default"/>
        <w:lang w:val="hu-HU" w:eastAsia="en-US" w:bidi="ar-SA"/>
      </w:rPr>
    </w:lvl>
    <w:lvl w:ilvl="5" w:tplc="A4469F20">
      <w:numFmt w:val="bullet"/>
      <w:lvlText w:val="•"/>
      <w:lvlJc w:val="left"/>
      <w:pPr>
        <w:ind w:left="5373" w:hanging="356"/>
      </w:pPr>
      <w:rPr>
        <w:rFonts w:hint="default"/>
        <w:lang w:val="hu-HU" w:eastAsia="en-US" w:bidi="ar-SA"/>
      </w:rPr>
    </w:lvl>
    <w:lvl w:ilvl="6" w:tplc="2CDEA96E">
      <w:numFmt w:val="bullet"/>
      <w:lvlText w:val="•"/>
      <w:lvlJc w:val="left"/>
      <w:pPr>
        <w:ind w:left="6279" w:hanging="356"/>
      </w:pPr>
      <w:rPr>
        <w:rFonts w:hint="default"/>
        <w:lang w:val="hu-HU" w:eastAsia="en-US" w:bidi="ar-SA"/>
      </w:rPr>
    </w:lvl>
    <w:lvl w:ilvl="7" w:tplc="56C06B9A">
      <w:numFmt w:val="bullet"/>
      <w:lvlText w:val="•"/>
      <w:lvlJc w:val="left"/>
      <w:pPr>
        <w:ind w:left="7186" w:hanging="356"/>
      </w:pPr>
      <w:rPr>
        <w:rFonts w:hint="default"/>
        <w:lang w:val="hu-HU" w:eastAsia="en-US" w:bidi="ar-SA"/>
      </w:rPr>
    </w:lvl>
    <w:lvl w:ilvl="8" w:tplc="66CAC998">
      <w:numFmt w:val="bullet"/>
      <w:lvlText w:val="•"/>
      <w:lvlJc w:val="left"/>
      <w:pPr>
        <w:ind w:left="8093" w:hanging="356"/>
      </w:pPr>
      <w:rPr>
        <w:rFonts w:hint="default"/>
        <w:lang w:val="hu-HU" w:eastAsia="en-US" w:bidi="ar-SA"/>
      </w:rPr>
    </w:lvl>
  </w:abstractNum>
  <w:abstractNum w:abstractNumId="10" w15:restartNumberingAfterBreak="0">
    <w:nsid w:val="3E7004C6"/>
    <w:multiLevelType w:val="hybridMultilevel"/>
    <w:tmpl w:val="54361102"/>
    <w:lvl w:ilvl="0" w:tplc="D79C3D34"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21D5F"/>
    <w:multiLevelType w:val="multilevel"/>
    <w:tmpl w:val="635AED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3372D8E"/>
    <w:multiLevelType w:val="hybridMultilevel"/>
    <w:tmpl w:val="A5CC3168"/>
    <w:lvl w:ilvl="0" w:tplc="85101A02">
      <w:numFmt w:val="bullet"/>
      <w:lvlText w:val="•"/>
      <w:lvlJc w:val="left"/>
      <w:pPr>
        <w:ind w:left="720" w:hanging="360"/>
      </w:pPr>
      <w:rPr>
        <w:rFonts w:hint="default"/>
        <w:lang w:val="hu-H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2395B"/>
    <w:multiLevelType w:val="hybridMultilevel"/>
    <w:tmpl w:val="4E1CF6CE"/>
    <w:lvl w:ilvl="0" w:tplc="0409000F">
      <w:start w:val="1"/>
      <w:numFmt w:val="decimal"/>
      <w:lvlText w:val="%1."/>
      <w:lvlJc w:val="left"/>
      <w:pPr>
        <w:ind w:left="853" w:hanging="360"/>
      </w:pPr>
      <w:rPr>
        <w:rFonts w:hint="default"/>
        <w:color w:val="3A3838"/>
        <w:spacing w:val="-1"/>
        <w:w w:val="88"/>
        <w:sz w:val="24"/>
        <w:szCs w:val="24"/>
        <w:lang w:val="hu-HU" w:eastAsia="en-US" w:bidi="ar-SA"/>
      </w:rPr>
    </w:lvl>
    <w:lvl w:ilvl="1" w:tplc="1B529248">
      <w:numFmt w:val="bullet"/>
      <w:lvlText w:val="•"/>
      <w:lvlJc w:val="left"/>
      <w:pPr>
        <w:ind w:left="1764" w:hanging="360"/>
      </w:pPr>
      <w:rPr>
        <w:rFonts w:hint="default"/>
        <w:lang w:val="hu-HU" w:eastAsia="en-US" w:bidi="ar-SA"/>
      </w:rPr>
    </w:lvl>
    <w:lvl w:ilvl="2" w:tplc="518843B6">
      <w:numFmt w:val="bullet"/>
      <w:lvlText w:val="•"/>
      <w:lvlJc w:val="left"/>
      <w:pPr>
        <w:ind w:left="2669" w:hanging="360"/>
      </w:pPr>
      <w:rPr>
        <w:rFonts w:hint="default"/>
        <w:lang w:val="hu-HU" w:eastAsia="en-US" w:bidi="ar-SA"/>
      </w:rPr>
    </w:lvl>
    <w:lvl w:ilvl="3" w:tplc="116A8B8A">
      <w:numFmt w:val="bullet"/>
      <w:lvlText w:val="•"/>
      <w:lvlJc w:val="left"/>
      <w:pPr>
        <w:ind w:left="3573" w:hanging="360"/>
      </w:pPr>
      <w:rPr>
        <w:rFonts w:hint="default"/>
        <w:lang w:val="hu-HU" w:eastAsia="en-US" w:bidi="ar-SA"/>
      </w:rPr>
    </w:lvl>
    <w:lvl w:ilvl="4" w:tplc="B12C7918">
      <w:numFmt w:val="bullet"/>
      <w:lvlText w:val="•"/>
      <w:lvlJc w:val="left"/>
      <w:pPr>
        <w:ind w:left="4478" w:hanging="360"/>
      </w:pPr>
      <w:rPr>
        <w:rFonts w:hint="default"/>
        <w:lang w:val="hu-HU" w:eastAsia="en-US" w:bidi="ar-SA"/>
      </w:rPr>
    </w:lvl>
    <w:lvl w:ilvl="5" w:tplc="2AE880D4">
      <w:numFmt w:val="bullet"/>
      <w:lvlText w:val="•"/>
      <w:lvlJc w:val="left"/>
      <w:pPr>
        <w:ind w:left="5383" w:hanging="360"/>
      </w:pPr>
      <w:rPr>
        <w:rFonts w:hint="default"/>
        <w:lang w:val="hu-HU" w:eastAsia="en-US" w:bidi="ar-SA"/>
      </w:rPr>
    </w:lvl>
    <w:lvl w:ilvl="6" w:tplc="B00A03E4">
      <w:numFmt w:val="bullet"/>
      <w:lvlText w:val="•"/>
      <w:lvlJc w:val="left"/>
      <w:pPr>
        <w:ind w:left="6287" w:hanging="360"/>
      </w:pPr>
      <w:rPr>
        <w:rFonts w:hint="default"/>
        <w:lang w:val="hu-HU" w:eastAsia="en-US" w:bidi="ar-SA"/>
      </w:rPr>
    </w:lvl>
    <w:lvl w:ilvl="7" w:tplc="9C8E7D90">
      <w:numFmt w:val="bullet"/>
      <w:lvlText w:val="•"/>
      <w:lvlJc w:val="left"/>
      <w:pPr>
        <w:ind w:left="7192" w:hanging="360"/>
      </w:pPr>
      <w:rPr>
        <w:rFonts w:hint="default"/>
        <w:lang w:val="hu-HU" w:eastAsia="en-US" w:bidi="ar-SA"/>
      </w:rPr>
    </w:lvl>
    <w:lvl w:ilvl="8" w:tplc="774E5284">
      <w:numFmt w:val="bullet"/>
      <w:lvlText w:val="•"/>
      <w:lvlJc w:val="left"/>
      <w:pPr>
        <w:ind w:left="8097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64333999"/>
    <w:multiLevelType w:val="hybridMultilevel"/>
    <w:tmpl w:val="7158AE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val="hu-H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D65D9"/>
    <w:multiLevelType w:val="hybridMultilevel"/>
    <w:tmpl w:val="D6E24326"/>
    <w:lvl w:ilvl="0" w:tplc="4C664CFA">
      <w:start w:val="1"/>
      <w:numFmt w:val="decimal"/>
      <w:lvlText w:val="%1."/>
      <w:lvlJc w:val="left"/>
      <w:pPr>
        <w:ind w:left="806" w:hanging="356"/>
      </w:pPr>
      <w:rPr>
        <w:rFonts w:ascii="Lucida Sans Unicode" w:eastAsia="Lucida Sans Unicode" w:hAnsi="Lucida Sans Unicode" w:cs="Lucida Sans Unicode" w:hint="default"/>
        <w:color w:val="3A3838"/>
        <w:spacing w:val="-1"/>
        <w:w w:val="88"/>
        <w:sz w:val="24"/>
        <w:szCs w:val="24"/>
        <w:lang w:val="hu-HU" w:eastAsia="en-US" w:bidi="ar-SA"/>
      </w:rPr>
    </w:lvl>
    <w:lvl w:ilvl="1" w:tplc="85101A02">
      <w:numFmt w:val="bullet"/>
      <w:lvlText w:val="•"/>
      <w:lvlJc w:val="left"/>
      <w:pPr>
        <w:ind w:left="1746" w:hanging="356"/>
      </w:pPr>
      <w:rPr>
        <w:rFonts w:hint="default"/>
        <w:lang w:val="hu-HU" w:eastAsia="en-US" w:bidi="ar-SA"/>
      </w:rPr>
    </w:lvl>
    <w:lvl w:ilvl="2" w:tplc="1C101756">
      <w:numFmt w:val="bullet"/>
      <w:lvlText w:val="•"/>
      <w:lvlJc w:val="left"/>
      <w:pPr>
        <w:ind w:left="2653" w:hanging="356"/>
      </w:pPr>
      <w:rPr>
        <w:rFonts w:hint="default"/>
        <w:lang w:val="hu-HU" w:eastAsia="en-US" w:bidi="ar-SA"/>
      </w:rPr>
    </w:lvl>
    <w:lvl w:ilvl="3" w:tplc="87BA7D5E">
      <w:numFmt w:val="bullet"/>
      <w:lvlText w:val="•"/>
      <w:lvlJc w:val="left"/>
      <w:pPr>
        <w:ind w:left="3559" w:hanging="356"/>
      </w:pPr>
      <w:rPr>
        <w:rFonts w:hint="default"/>
        <w:lang w:val="hu-HU" w:eastAsia="en-US" w:bidi="ar-SA"/>
      </w:rPr>
    </w:lvl>
    <w:lvl w:ilvl="4" w:tplc="251E4598">
      <w:numFmt w:val="bullet"/>
      <w:lvlText w:val="•"/>
      <w:lvlJc w:val="left"/>
      <w:pPr>
        <w:ind w:left="4466" w:hanging="356"/>
      </w:pPr>
      <w:rPr>
        <w:rFonts w:hint="default"/>
        <w:lang w:val="hu-HU" w:eastAsia="en-US" w:bidi="ar-SA"/>
      </w:rPr>
    </w:lvl>
    <w:lvl w:ilvl="5" w:tplc="6E3A05DA">
      <w:numFmt w:val="bullet"/>
      <w:lvlText w:val="•"/>
      <w:lvlJc w:val="left"/>
      <w:pPr>
        <w:ind w:left="5373" w:hanging="356"/>
      </w:pPr>
      <w:rPr>
        <w:rFonts w:hint="default"/>
        <w:lang w:val="hu-HU" w:eastAsia="en-US" w:bidi="ar-SA"/>
      </w:rPr>
    </w:lvl>
    <w:lvl w:ilvl="6" w:tplc="FF54D8E4">
      <w:numFmt w:val="bullet"/>
      <w:lvlText w:val="•"/>
      <w:lvlJc w:val="left"/>
      <w:pPr>
        <w:ind w:left="6279" w:hanging="356"/>
      </w:pPr>
      <w:rPr>
        <w:rFonts w:hint="default"/>
        <w:lang w:val="hu-HU" w:eastAsia="en-US" w:bidi="ar-SA"/>
      </w:rPr>
    </w:lvl>
    <w:lvl w:ilvl="7" w:tplc="3D1A9DB8">
      <w:numFmt w:val="bullet"/>
      <w:lvlText w:val="•"/>
      <w:lvlJc w:val="left"/>
      <w:pPr>
        <w:ind w:left="7186" w:hanging="356"/>
      </w:pPr>
      <w:rPr>
        <w:rFonts w:hint="default"/>
        <w:lang w:val="hu-HU" w:eastAsia="en-US" w:bidi="ar-SA"/>
      </w:rPr>
    </w:lvl>
    <w:lvl w:ilvl="8" w:tplc="037274D4">
      <w:numFmt w:val="bullet"/>
      <w:lvlText w:val="•"/>
      <w:lvlJc w:val="left"/>
      <w:pPr>
        <w:ind w:left="8093" w:hanging="356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3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15"/>
  </w:num>
  <w:num w:numId="10">
    <w:abstractNumId w:val="12"/>
  </w:num>
  <w:num w:numId="11">
    <w:abstractNumId w:val="14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AD"/>
    <w:rsid w:val="0000275D"/>
    <w:rsid w:val="000A7037"/>
    <w:rsid w:val="000C49AC"/>
    <w:rsid w:val="000C78DB"/>
    <w:rsid w:val="001571C2"/>
    <w:rsid w:val="00182F1B"/>
    <w:rsid w:val="00184BF9"/>
    <w:rsid w:val="0019690F"/>
    <w:rsid w:val="001D747F"/>
    <w:rsid w:val="001E3AF8"/>
    <w:rsid w:val="00212441"/>
    <w:rsid w:val="00235FBF"/>
    <w:rsid w:val="0025135F"/>
    <w:rsid w:val="002D539F"/>
    <w:rsid w:val="00332D56"/>
    <w:rsid w:val="00342F9C"/>
    <w:rsid w:val="0037590E"/>
    <w:rsid w:val="003C04CF"/>
    <w:rsid w:val="003D654B"/>
    <w:rsid w:val="003D7A66"/>
    <w:rsid w:val="003E605E"/>
    <w:rsid w:val="00426F52"/>
    <w:rsid w:val="00490E1C"/>
    <w:rsid w:val="004A7D6C"/>
    <w:rsid w:val="004C4D8B"/>
    <w:rsid w:val="00502CD8"/>
    <w:rsid w:val="00530412"/>
    <w:rsid w:val="00535CB8"/>
    <w:rsid w:val="00545BA2"/>
    <w:rsid w:val="005743DF"/>
    <w:rsid w:val="00577535"/>
    <w:rsid w:val="00580DAD"/>
    <w:rsid w:val="00597363"/>
    <w:rsid w:val="005A1812"/>
    <w:rsid w:val="005F7F7C"/>
    <w:rsid w:val="00653075"/>
    <w:rsid w:val="00662569"/>
    <w:rsid w:val="00674451"/>
    <w:rsid w:val="00686EAC"/>
    <w:rsid w:val="006B086E"/>
    <w:rsid w:val="006C131E"/>
    <w:rsid w:val="006D4E45"/>
    <w:rsid w:val="006E3601"/>
    <w:rsid w:val="006E613A"/>
    <w:rsid w:val="00702F6B"/>
    <w:rsid w:val="00711712"/>
    <w:rsid w:val="00762A15"/>
    <w:rsid w:val="007A2033"/>
    <w:rsid w:val="007C4AC4"/>
    <w:rsid w:val="007E2906"/>
    <w:rsid w:val="008253EE"/>
    <w:rsid w:val="008377B6"/>
    <w:rsid w:val="008528EE"/>
    <w:rsid w:val="00891DE6"/>
    <w:rsid w:val="008B46E5"/>
    <w:rsid w:val="008C1A81"/>
    <w:rsid w:val="008E30E9"/>
    <w:rsid w:val="008F0D0A"/>
    <w:rsid w:val="00900EAA"/>
    <w:rsid w:val="0094152C"/>
    <w:rsid w:val="00951E45"/>
    <w:rsid w:val="00961222"/>
    <w:rsid w:val="00991C15"/>
    <w:rsid w:val="009947F3"/>
    <w:rsid w:val="009D5753"/>
    <w:rsid w:val="009F4485"/>
    <w:rsid w:val="00A56267"/>
    <w:rsid w:val="00A56C93"/>
    <w:rsid w:val="00A70E2F"/>
    <w:rsid w:val="00AE40D5"/>
    <w:rsid w:val="00B42DF9"/>
    <w:rsid w:val="00B444BF"/>
    <w:rsid w:val="00B477A6"/>
    <w:rsid w:val="00C00A9F"/>
    <w:rsid w:val="00C05C88"/>
    <w:rsid w:val="00C44AB4"/>
    <w:rsid w:val="00C5083B"/>
    <w:rsid w:val="00C55404"/>
    <w:rsid w:val="00CB6075"/>
    <w:rsid w:val="00CC42B6"/>
    <w:rsid w:val="00CE16A8"/>
    <w:rsid w:val="00D42816"/>
    <w:rsid w:val="00D52D52"/>
    <w:rsid w:val="00D53448"/>
    <w:rsid w:val="00D60967"/>
    <w:rsid w:val="00D87B61"/>
    <w:rsid w:val="00DA2F30"/>
    <w:rsid w:val="00DA475D"/>
    <w:rsid w:val="00DB75EB"/>
    <w:rsid w:val="00DF643A"/>
    <w:rsid w:val="00E06E95"/>
    <w:rsid w:val="00E44730"/>
    <w:rsid w:val="00E470FB"/>
    <w:rsid w:val="00E7023C"/>
    <w:rsid w:val="00E87F3E"/>
    <w:rsid w:val="00E94C1F"/>
    <w:rsid w:val="00F1394A"/>
    <w:rsid w:val="00F34C87"/>
    <w:rsid w:val="00F96AB8"/>
    <w:rsid w:val="00FB3E15"/>
    <w:rsid w:val="00FD7CF2"/>
    <w:rsid w:val="00FE6961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9DE77A-3F16-46DC-9EAB-5C48DAD8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6961"/>
    <w:pPr>
      <w:spacing w:line="256" w:lineRule="auto"/>
    </w:pPr>
  </w:style>
  <w:style w:type="paragraph" w:styleId="Cmsor1">
    <w:name w:val="heading 1"/>
    <w:basedOn w:val="Norml"/>
    <w:link w:val="Cmsor1Char"/>
    <w:uiPriority w:val="1"/>
    <w:qFormat/>
    <w:rsid w:val="006B086E"/>
    <w:pPr>
      <w:widowControl w:val="0"/>
      <w:autoSpaceDE w:val="0"/>
      <w:autoSpaceDN w:val="0"/>
      <w:spacing w:after="0" w:line="240" w:lineRule="auto"/>
      <w:ind w:left="133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6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6961"/>
  </w:style>
  <w:style w:type="paragraph" w:styleId="llb">
    <w:name w:val="footer"/>
    <w:basedOn w:val="Norml"/>
    <w:link w:val="llbChar"/>
    <w:uiPriority w:val="99"/>
    <w:unhideWhenUsed/>
    <w:rsid w:val="00FE6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6961"/>
  </w:style>
  <w:style w:type="paragraph" w:styleId="NormlWeb">
    <w:name w:val="Normal (Web)"/>
    <w:basedOn w:val="Norml"/>
    <w:uiPriority w:val="99"/>
    <w:semiHidden/>
    <w:unhideWhenUsed/>
    <w:rsid w:val="00FE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C554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5404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00275D"/>
    <w:rPr>
      <w:b/>
      <w:bCs/>
    </w:rPr>
  </w:style>
  <w:style w:type="paragraph" w:styleId="Szvegtrzs">
    <w:name w:val="Body Text"/>
    <w:basedOn w:val="Norml"/>
    <w:link w:val="SzvegtrzsChar"/>
    <w:rsid w:val="00C00A9F"/>
    <w:pPr>
      <w:spacing w:after="24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rsid w:val="00C00A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5F7F7C"/>
    <w:pPr>
      <w:spacing w:line="259" w:lineRule="auto"/>
      <w:ind w:left="720"/>
      <w:contextualSpacing/>
    </w:pPr>
  </w:style>
  <w:style w:type="paragraph" w:styleId="Cm">
    <w:name w:val="Title"/>
    <w:basedOn w:val="Norml"/>
    <w:link w:val="CmChar"/>
    <w:uiPriority w:val="1"/>
    <w:qFormat/>
    <w:rsid w:val="006B086E"/>
    <w:pPr>
      <w:widowControl w:val="0"/>
      <w:autoSpaceDE w:val="0"/>
      <w:autoSpaceDN w:val="0"/>
      <w:spacing w:before="84" w:after="0" w:line="240" w:lineRule="auto"/>
      <w:ind w:left="683" w:right="685"/>
      <w:jc w:val="center"/>
    </w:pPr>
    <w:rPr>
      <w:rFonts w:ascii="Lucida Sans Unicode" w:eastAsia="Lucida Sans Unicode" w:hAnsi="Lucida Sans Unicode" w:cs="Lucida Sans Unicode"/>
      <w:sz w:val="56"/>
      <w:szCs w:val="56"/>
    </w:rPr>
  </w:style>
  <w:style w:type="character" w:customStyle="1" w:styleId="CmChar">
    <w:name w:val="Cím Char"/>
    <w:basedOn w:val="Bekezdsalapbettpusa"/>
    <w:link w:val="Cm"/>
    <w:uiPriority w:val="1"/>
    <w:rsid w:val="006B086E"/>
    <w:rPr>
      <w:rFonts w:ascii="Lucida Sans Unicode" w:eastAsia="Lucida Sans Unicode" w:hAnsi="Lucida Sans Unicode" w:cs="Lucida Sans Unicode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1"/>
    <w:rsid w:val="006B086E"/>
    <w:rPr>
      <w:rFonts w:ascii="Tahoma" w:eastAsia="Tahoma" w:hAnsi="Tahoma" w:cs="Tahoma"/>
      <w:b/>
      <w:bCs/>
      <w:sz w:val="28"/>
      <w:szCs w:val="28"/>
    </w:rPr>
  </w:style>
  <w:style w:type="paragraph" w:styleId="Nincstrkz">
    <w:name w:val="No Spacing"/>
    <w:uiPriority w:val="1"/>
    <w:qFormat/>
    <w:rsid w:val="00332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5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04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47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341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565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870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9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9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88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1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52162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49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57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6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9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261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347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300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722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bcszs</dc:creator>
  <cp:keywords/>
  <dc:description/>
  <cp:lastModifiedBy>bgaga</cp:lastModifiedBy>
  <cp:revision>2</cp:revision>
  <cp:lastPrinted>2021-10-26T07:36:00Z</cp:lastPrinted>
  <dcterms:created xsi:type="dcterms:W3CDTF">2022-02-07T09:31:00Z</dcterms:created>
  <dcterms:modified xsi:type="dcterms:W3CDTF">2022-02-07T09:31:00Z</dcterms:modified>
</cp:coreProperties>
</file>