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66" w:rsidRPr="00F92701" w:rsidRDefault="00F92701" w:rsidP="000D5A87">
      <w:pPr>
        <w:widowControl w:val="0"/>
        <w:rPr>
          <w:rFonts w:ascii="Times New Roman" w:hAnsi="Times New Roman" w:cs="Times New Roman"/>
          <w:bCs/>
          <w:sz w:val="24"/>
          <w:szCs w:val="24"/>
          <w:lang w:eastAsia="ro-RO"/>
        </w:rPr>
      </w:pPr>
      <w:r w:rsidRPr="00F92701">
        <w:rPr>
          <w:rFonts w:ascii="Times New Roman" w:hAnsi="Times New Roman" w:cs="Times New Roman"/>
          <w:bCs/>
          <w:sz w:val="24"/>
          <w:szCs w:val="24"/>
          <w:lang w:eastAsia="ro-RO"/>
        </w:rPr>
        <w:t>Nr. 41523/17.06.2022</w:t>
      </w:r>
    </w:p>
    <w:p w:rsidR="008B0866" w:rsidRPr="003912E9" w:rsidRDefault="008B0866" w:rsidP="00DA3B26">
      <w:pPr>
        <w:widowControl w:val="0"/>
        <w:ind w:firstLine="720"/>
        <w:rPr>
          <w:rFonts w:ascii="Times New Roman" w:hAnsi="Times New Roman" w:cs="Times New Roman"/>
          <w:b/>
          <w:bCs/>
          <w:sz w:val="24"/>
          <w:szCs w:val="24"/>
          <w:lang w:eastAsia="ro-RO"/>
        </w:rPr>
      </w:pPr>
    </w:p>
    <w:p w:rsidR="008B0866" w:rsidRPr="003912E9" w:rsidRDefault="008B0866" w:rsidP="000D5A87">
      <w:pPr>
        <w:widowControl w:val="0"/>
        <w:jc w:val="center"/>
        <w:rPr>
          <w:rFonts w:ascii="Times New Roman" w:hAnsi="Times New Roman" w:cs="Times New Roman"/>
          <w:b/>
          <w:bCs/>
          <w:sz w:val="24"/>
          <w:szCs w:val="24"/>
          <w:lang w:eastAsia="ro-RO"/>
        </w:rPr>
      </w:pPr>
      <w:r w:rsidRPr="003912E9">
        <w:rPr>
          <w:rFonts w:ascii="Times New Roman" w:hAnsi="Times New Roman" w:cs="Times New Roman"/>
          <w:b/>
          <w:bCs/>
          <w:sz w:val="24"/>
          <w:szCs w:val="24"/>
          <w:lang w:eastAsia="ro-RO"/>
        </w:rPr>
        <w:t xml:space="preserve">HOTĂRÂREA NR. </w:t>
      </w:r>
      <w:r w:rsidR="00F92701">
        <w:rPr>
          <w:rFonts w:ascii="Times New Roman" w:hAnsi="Times New Roman" w:cs="Times New Roman"/>
          <w:b/>
          <w:bCs/>
          <w:sz w:val="24"/>
          <w:szCs w:val="24"/>
          <w:lang w:eastAsia="ro-RO"/>
        </w:rPr>
        <w:t>...</w:t>
      </w:r>
    </w:p>
    <w:p w:rsidR="00776828" w:rsidRPr="003912E9" w:rsidRDefault="008B0866" w:rsidP="000D5A87">
      <w:pPr>
        <w:widowControl w:val="0"/>
        <w:jc w:val="center"/>
        <w:rPr>
          <w:rFonts w:ascii="Times New Roman" w:hAnsi="Times New Roman" w:cs="Times New Roman"/>
          <w:b/>
          <w:sz w:val="24"/>
          <w:szCs w:val="24"/>
        </w:rPr>
      </w:pPr>
      <w:r w:rsidRPr="003912E9">
        <w:rPr>
          <w:rFonts w:ascii="Times New Roman" w:hAnsi="Times New Roman" w:cs="Times New Roman"/>
          <w:b/>
          <w:sz w:val="24"/>
          <w:szCs w:val="24"/>
        </w:rPr>
        <w:t>privind aprobarea înființării</w:t>
      </w:r>
      <w:r w:rsidR="00A5005A" w:rsidRPr="003912E9">
        <w:rPr>
          <w:rFonts w:ascii="Times New Roman" w:hAnsi="Times New Roman" w:cs="Times New Roman"/>
          <w:b/>
          <w:sz w:val="24"/>
          <w:szCs w:val="24"/>
        </w:rPr>
        <w:t xml:space="preserve"> </w:t>
      </w:r>
      <w:r w:rsidR="009A6C4D" w:rsidRPr="003912E9">
        <w:rPr>
          <w:rFonts w:ascii="Times New Roman" w:hAnsi="Times New Roman" w:cs="Times New Roman"/>
          <w:b/>
          <w:sz w:val="24"/>
          <w:szCs w:val="24"/>
        </w:rPr>
        <w:t>C</w:t>
      </w:r>
      <w:r w:rsidR="00D979DE" w:rsidRPr="003912E9">
        <w:rPr>
          <w:rFonts w:ascii="Times New Roman" w:hAnsi="Times New Roman" w:cs="Times New Roman"/>
          <w:b/>
          <w:sz w:val="24"/>
          <w:szCs w:val="24"/>
        </w:rPr>
        <w:t>onsiliului consultativ</w:t>
      </w:r>
      <w:r w:rsidRPr="003912E9">
        <w:rPr>
          <w:rFonts w:ascii="Times New Roman" w:hAnsi="Times New Roman" w:cs="Times New Roman"/>
          <w:b/>
          <w:sz w:val="24"/>
          <w:szCs w:val="24"/>
        </w:rPr>
        <w:t xml:space="preserve"> </w:t>
      </w:r>
      <w:r w:rsidR="00A5005A" w:rsidRPr="003912E9">
        <w:rPr>
          <w:rFonts w:ascii="Times New Roman" w:hAnsi="Times New Roman" w:cs="Times New Roman"/>
          <w:b/>
          <w:sz w:val="24"/>
          <w:szCs w:val="24"/>
        </w:rPr>
        <w:t>”</w:t>
      </w:r>
      <w:proofErr w:type="spellStart"/>
      <w:r w:rsidR="00A5005A" w:rsidRPr="003912E9">
        <w:rPr>
          <w:rFonts w:ascii="Times New Roman" w:hAnsi="Times New Roman" w:cs="Times New Roman"/>
          <w:b/>
          <w:sz w:val="24"/>
          <w:szCs w:val="24"/>
        </w:rPr>
        <w:t>iSEPSI</w:t>
      </w:r>
      <w:proofErr w:type="spellEnd"/>
      <w:r w:rsidR="00A5005A" w:rsidRPr="003912E9">
        <w:rPr>
          <w:rFonts w:ascii="Times New Roman" w:hAnsi="Times New Roman" w:cs="Times New Roman"/>
          <w:b/>
          <w:sz w:val="24"/>
          <w:szCs w:val="24"/>
        </w:rPr>
        <w:t xml:space="preserve"> Parlament”</w:t>
      </w:r>
      <w:r w:rsidR="009A6C4D" w:rsidRPr="003912E9">
        <w:rPr>
          <w:rFonts w:ascii="Times New Roman" w:hAnsi="Times New Roman" w:cs="Times New Roman"/>
          <w:b/>
          <w:sz w:val="24"/>
          <w:szCs w:val="24"/>
        </w:rPr>
        <w:t xml:space="preserve"> – Parlamentul Tinerilor din municipiul Sfântu Gheorghe</w:t>
      </w:r>
      <w:r w:rsidR="002F06E4">
        <w:rPr>
          <w:rFonts w:ascii="Times New Roman" w:hAnsi="Times New Roman" w:cs="Times New Roman"/>
          <w:b/>
          <w:sz w:val="24"/>
          <w:szCs w:val="24"/>
        </w:rPr>
        <w:t xml:space="preserve"> </w:t>
      </w:r>
    </w:p>
    <w:p w:rsidR="008B0866" w:rsidRPr="003912E9" w:rsidRDefault="008B0866" w:rsidP="000D5A87">
      <w:pPr>
        <w:widowControl w:val="0"/>
        <w:rPr>
          <w:rFonts w:ascii="Times New Roman" w:hAnsi="Times New Roman" w:cs="Times New Roman"/>
          <w:b/>
          <w:sz w:val="24"/>
          <w:szCs w:val="24"/>
        </w:rPr>
      </w:pPr>
    </w:p>
    <w:p w:rsidR="008B0866" w:rsidRPr="000D5A87" w:rsidRDefault="008B0866" w:rsidP="000D5A87">
      <w:pPr>
        <w:widowControl w:val="0"/>
        <w:ind w:firstLine="720"/>
        <w:jc w:val="both"/>
        <w:rPr>
          <w:rStyle w:val="Strong"/>
          <w:rFonts w:ascii="Times New Roman" w:hAnsi="Times New Roman"/>
          <w:bCs/>
          <w:sz w:val="24"/>
          <w:szCs w:val="24"/>
        </w:rPr>
      </w:pPr>
      <w:r w:rsidRPr="000D5A87">
        <w:rPr>
          <w:rStyle w:val="Strong"/>
          <w:rFonts w:ascii="Times New Roman" w:hAnsi="Times New Roman"/>
          <w:bCs/>
          <w:sz w:val="24"/>
          <w:szCs w:val="24"/>
        </w:rPr>
        <w:t xml:space="preserve">Consiliul Local al Municipiului Sfântu Gheorghe, în </w:t>
      </w:r>
      <w:proofErr w:type="spellStart"/>
      <w:r w:rsidRPr="000D5A87">
        <w:rPr>
          <w:rStyle w:val="Strong"/>
          <w:rFonts w:ascii="Times New Roman" w:hAnsi="Times New Roman"/>
          <w:bCs/>
          <w:sz w:val="24"/>
          <w:szCs w:val="24"/>
        </w:rPr>
        <w:t>şedinţă</w:t>
      </w:r>
      <w:proofErr w:type="spellEnd"/>
      <w:r w:rsidRPr="000D5A87">
        <w:rPr>
          <w:rStyle w:val="Strong"/>
          <w:rFonts w:ascii="Times New Roman" w:hAnsi="Times New Roman"/>
          <w:bCs/>
          <w:sz w:val="24"/>
          <w:szCs w:val="24"/>
        </w:rPr>
        <w:t xml:space="preserve"> extraordinară:</w:t>
      </w:r>
    </w:p>
    <w:p w:rsidR="008B0866" w:rsidRPr="000D5A87" w:rsidRDefault="008B0866" w:rsidP="000D5A87">
      <w:pPr>
        <w:widowControl w:val="0"/>
        <w:ind w:firstLine="720"/>
        <w:jc w:val="both"/>
        <w:rPr>
          <w:rFonts w:ascii="Times New Roman" w:hAnsi="Times New Roman" w:cs="Times New Roman"/>
          <w:sz w:val="24"/>
          <w:szCs w:val="24"/>
        </w:rPr>
      </w:pPr>
      <w:r w:rsidRPr="000D5A87">
        <w:rPr>
          <w:rStyle w:val="Strong"/>
          <w:rFonts w:ascii="Times New Roman" w:hAnsi="Times New Roman"/>
          <w:b w:val="0"/>
          <w:bCs/>
          <w:sz w:val="24"/>
          <w:szCs w:val="24"/>
        </w:rPr>
        <w:t>Având în vedere</w:t>
      </w:r>
      <w:r w:rsidRPr="000D5A87">
        <w:rPr>
          <w:rFonts w:ascii="Times New Roman" w:hAnsi="Times New Roman" w:cs="Times New Roman"/>
          <w:b/>
          <w:sz w:val="24"/>
          <w:szCs w:val="24"/>
        </w:rPr>
        <w:t xml:space="preserve"> </w:t>
      </w:r>
      <w:r w:rsidRPr="000D5A87">
        <w:rPr>
          <w:rFonts w:ascii="Times New Roman" w:hAnsi="Times New Roman" w:cs="Times New Roman"/>
          <w:sz w:val="24"/>
          <w:szCs w:val="24"/>
        </w:rPr>
        <w:t xml:space="preserve">adresa nr. </w:t>
      </w:r>
      <w:r w:rsidR="00D979DE" w:rsidRPr="000D5A87">
        <w:rPr>
          <w:rFonts w:ascii="Times New Roman" w:hAnsi="Times New Roman" w:cs="Times New Roman"/>
          <w:sz w:val="24"/>
          <w:szCs w:val="24"/>
        </w:rPr>
        <w:t xml:space="preserve">GP05061/06.05.2022 </w:t>
      </w:r>
      <w:r w:rsidRPr="000D5A87">
        <w:rPr>
          <w:rFonts w:ascii="Times New Roman" w:hAnsi="Times New Roman" w:cs="Times New Roman"/>
          <w:sz w:val="24"/>
          <w:szCs w:val="24"/>
        </w:rPr>
        <w:t>privind</w:t>
      </w:r>
      <w:r w:rsidR="00FB396C" w:rsidRPr="000D5A87">
        <w:rPr>
          <w:rFonts w:ascii="Times New Roman" w:hAnsi="Times New Roman" w:cs="Times New Roman"/>
          <w:sz w:val="24"/>
          <w:szCs w:val="24"/>
        </w:rPr>
        <w:t xml:space="preserve"> </w:t>
      </w:r>
      <w:r w:rsidR="00FB396C" w:rsidRPr="000D5A87">
        <w:rPr>
          <w:rStyle w:val="Strong"/>
          <w:rFonts w:ascii="Times New Roman" w:hAnsi="Times New Roman"/>
          <w:b w:val="0"/>
          <w:bCs/>
          <w:sz w:val="24"/>
          <w:szCs w:val="24"/>
        </w:rPr>
        <w:t xml:space="preserve">Solicitarea de a încheia un parteneriat între </w:t>
      </w:r>
      <w:r w:rsidR="00C747FB" w:rsidRPr="000D5A87">
        <w:rPr>
          <w:rStyle w:val="Strong"/>
          <w:rFonts w:ascii="Times New Roman" w:hAnsi="Times New Roman"/>
          <w:b w:val="0"/>
          <w:bCs/>
          <w:sz w:val="24"/>
          <w:szCs w:val="24"/>
        </w:rPr>
        <w:t xml:space="preserve">Asociația ”GRUPUL PONT” / ”PONT CSOPORT” / ”PONT GROUP” </w:t>
      </w:r>
      <w:r w:rsidR="00FB396C" w:rsidRPr="000D5A87">
        <w:rPr>
          <w:rStyle w:val="Strong"/>
          <w:rFonts w:ascii="Times New Roman" w:hAnsi="Times New Roman"/>
          <w:b w:val="0"/>
          <w:bCs/>
          <w:sz w:val="24"/>
          <w:szCs w:val="24"/>
        </w:rPr>
        <w:t>și Municipiul Sfântu Gheorghe</w:t>
      </w:r>
      <w:r w:rsidRPr="000D5A87">
        <w:rPr>
          <w:rFonts w:ascii="Times New Roman" w:hAnsi="Times New Roman" w:cs="Times New Roman"/>
          <w:sz w:val="24"/>
          <w:szCs w:val="24"/>
        </w:rPr>
        <w:t>, înregistrată la Primăria municipiului Sfântu Gheorghe sub nr.</w:t>
      </w:r>
      <w:r w:rsidR="00D979DE" w:rsidRPr="000D5A87">
        <w:rPr>
          <w:rFonts w:ascii="Times New Roman" w:hAnsi="Times New Roman" w:cs="Times New Roman"/>
          <w:sz w:val="24"/>
          <w:szCs w:val="24"/>
        </w:rPr>
        <w:t xml:space="preserve"> </w:t>
      </w:r>
      <w:r w:rsidR="004D4FC2" w:rsidRPr="000D5A87">
        <w:rPr>
          <w:rFonts w:ascii="Times New Roman" w:hAnsi="Times New Roman" w:cs="Times New Roman"/>
          <w:sz w:val="24"/>
          <w:szCs w:val="24"/>
        </w:rPr>
        <w:t>3</w:t>
      </w:r>
      <w:r w:rsidR="00D979DE" w:rsidRPr="000D5A87">
        <w:rPr>
          <w:rFonts w:ascii="Times New Roman" w:hAnsi="Times New Roman" w:cs="Times New Roman"/>
          <w:sz w:val="24"/>
          <w:szCs w:val="24"/>
        </w:rPr>
        <w:t>5731/24.05.2022</w:t>
      </w:r>
      <w:r w:rsidRPr="000D5A87">
        <w:rPr>
          <w:rFonts w:ascii="Times New Roman" w:hAnsi="Times New Roman" w:cs="Times New Roman"/>
          <w:sz w:val="24"/>
          <w:szCs w:val="24"/>
        </w:rPr>
        <w:t>;</w:t>
      </w:r>
    </w:p>
    <w:p w:rsidR="000D5A87" w:rsidRPr="000D5A87" w:rsidRDefault="000D5A87" w:rsidP="000D5A87">
      <w:pPr>
        <w:pStyle w:val="NormalWeb"/>
        <w:spacing w:before="0" w:beforeAutospacing="0" w:after="0" w:afterAutospacing="0" w:line="276" w:lineRule="auto"/>
        <w:ind w:firstLine="708"/>
        <w:jc w:val="both"/>
      </w:pPr>
      <w:proofErr w:type="spellStart"/>
      <w:r w:rsidRPr="000D5A87">
        <w:t>Având</w:t>
      </w:r>
      <w:proofErr w:type="spellEnd"/>
      <w:r w:rsidRPr="000D5A87">
        <w:t xml:space="preserve"> </w:t>
      </w:r>
      <w:proofErr w:type="spellStart"/>
      <w:r w:rsidRPr="000D5A87">
        <w:t>în</w:t>
      </w:r>
      <w:proofErr w:type="spellEnd"/>
      <w:r w:rsidRPr="000D5A87">
        <w:t xml:space="preserve"> </w:t>
      </w:r>
      <w:proofErr w:type="spellStart"/>
      <w:r w:rsidRPr="000D5A87">
        <w:t>vedere</w:t>
      </w:r>
      <w:proofErr w:type="spellEnd"/>
      <w:r w:rsidRPr="000D5A87">
        <w:t xml:space="preserve"> </w:t>
      </w:r>
      <w:proofErr w:type="spellStart"/>
      <w:r w:rsidRPr="000D5A87">
        <w:t>Referatul</w:t>
      </w:r>
      <w:proofErr w:type="spellEnd"/>
      <w:r w:rsidRPr="000D5A87">
        <w:t xml:space="preserve"> de </w:t>
      </w:r>
      <w:proofErr w:type="spellStart"/>
      <w:r w:rsidRPr="000D5A87">
        <w:t>aprobare</w:t>
      </w:r>
      <w:proofErr w:type="spellEnd"/>
      <w:r w:rsidRPr="000D5A87">
        <w:t xml:space="preserve"> </w:t>
      </w:r>
      <w:proofErr w:type="spellStart"/>
      <w:r w:rsidRPr="000D5A87">
        <w:t>nr</w:t>
      </w:r>
      <w:proofErr w:type="spellEnd"/>
      <w:r w:rsidRPr="000D5A87">
        <w:t>.</w:t>
      </w:r>
      <w:r w:rsidRPr="000D5A87">
        <w:rPr>
          <w:lang w:val="ro-RO"/>
        </w:rPr>
        <w:t xml:space="preserve"> 41521/17.06.2022, al </w:t>
      </w:r>
      <w:proofErr w:type="spellStart"/>
      <w:r w:rsidRPr="000D5A87">
        <w:t>viceprimarului</w:t>
      </w:r>
      <w:proofErr w:type="spellEnd"/>
      <w:r w:rsidRPr="000D5A87">
        <w:t xml:space="preserve"> </w:t>
      </w:r>
      <w:proofErr w:type="spellStart"/>
      <w:r w:rsidRPr="000D5A87">
        <w:t>municipiului</w:t>
      </w:r>
      <w:proofErr w:type="spellEnd"/>
      <w:r w:rsidRPr="000D5A87">
        <w:t xml:space="preserve"> </w:t>
      </w:r>
      <w:proofErr w:type="spellStart"/>
      <w:r w:rsidRPr="000D5A87">
        <w:t>Sfântu</w:t>
      </w:r>
      <w:proofErr w:type="spellEnd"/>
      <w:r w:rsidRPr="000D5A87">
        <w:t xml:space="preserve"> Gheorghe, </w:t>
      </w:r>
      <w:proofErr w:type="spellStart"/>
      <w:r w:rsidRPr="000D5A87">
        <w:t>dna</w:t>
      </w:r>
      <w:proofErr w:type="spellEnd"/>
      <w:r w:rsidRPr="000D5A87">
        <w:t xml:space="preserve">. </w:t>
      </w:r>
      <w:proofErr w:type="spellStart"/>
      <w:r w:rsidRPr="000D5A87">
        <w:t>Vargha</w:t>
      </w:r>
      <w:proofErr w:type="spellEnd"/>
      <w:r w:rsidRPr="000D5A87">
        <w:t xml:space="preserve"> </w:t>
      </w:r>
      <w:proofErr w:type="spellStart"/>
      <w:r w:rsidRPr="000D5A87">
        <w:t>Fruzsina</w:t>
      </w:r>
      <w:proofErr w:type="spellEnd"/>
      <w:r w:rsidRPr="000D5A87">
        <w:t>;</w:t>
      </w:r>
    </w:p>
    <w:p w:rsidR="008B0866" w:rsidRPr="003912E9" w:rsidRDefault="008B0866" w:rsidP="000D5A87">
      <w:pPr>
        <w:widowControl w:val="0"/>
        <w:ind w:firstLine="720"/>
        <w:jc w:val="both"/>
        <w:rPr>
          <w:rStyle w:val="Strong"/>
          <w:rFonts w:ascii="Times New Roman" w:hAnsi="Times New Roman"/>
          <w:b w:val="0"/>
          <w:bCs/>
          <w:sz w:val="24"/>
          <w:szCs w:val="24"/>
        </w:rPr>
      </w:pPr>
      <w:r w:rsidRPr="003912E9">
        <w:rPr>
          <w:rStyle w:val="Strong"/>
          <w:rFonts w:ascii="Times New Roman" w:hAnsi="Times New Roman"/>
          <w:b w:val="0"/>
          <w:bCs/>
          <w:sz w:val="24"/>
          <w:szCs w:val="24"/>
        </w:rPr>
        <w:t xml:space="preserve">Având în vedere Raportul de specialitate nr. </w:t>
      </w:r>
      <w:r w:rsidR="006A16AF">
        <w:rPr>
          <w:rStyle w:val="Strong"/>
          <w:rFonts w:ascii="Times New Roman" w:hAnsi="Times New Roman"/>
          <w:b w:val="0"/>
          <w:bCs/>
          <w:sz w:val="24"/>
          <w:szCs w:val="24"/>
        </w:rPr>
        <w:t>41522/17.06.2022</w:t>
      </w:r>
      <w:r w:rsidR="001048EF" w:rsidRPr="003912E9">
        <w:rPr>
          <w:rStyle w:val="Strong"/>
          <w:rFonts w:ascii="Times New Roman" w:hAnsi="Times New Roman"/>
          <w:b w:val="0"/>
          <w:bCs/>
          <w:sz w:val="24"/>
          <w:szCs w:val="24"/>
        </w:rPr>
        <w:t xml:space="preserve"> </w:t>
      </w:r>
      <w:r w:rsidR="00C747FB" w:rsidRPr="003912E9">
        <w:rPr>
          <w:rStyle w:val="Strong"/>
          <w:rFonts w:ascii="Times New Roman" w:hAnsi="Times New Roman"/>
          <w:b w:val="0"/>
          <w:bCs/>
          <w:sz w:val="24"/>
          <w:szCs w:val="24"/>
        </w:rPr>
        <w:t>elaborat</w:t>
      </w:r>
      <w:r w:rsidRPr="003912E9">
        <w:rPr>
          <w:rStyle w:val="Strong"/>
          <w:rFonts w:ascii="Times New Roman" w:hAnsi="Times New Roman"/>
          <w:b w:val="0"/>
          <w:bCs/>
          <w:sz w:val="24"/>
          <w:szCs w:val="24"/>
        </w:rPr>
        <w:t xml:space="preserve"> de Direcția Juridică și Restituirea Proprietăților din cadrul Primăriei municipiului Sfântu Gheorghe;</w:t>
      </w:r>
    </w:p>
    <w:p w:rsidR="008B0866" w:rsidRPr="003912E9" w:rsidRDefault="008B0866" w:rsidP="000D5A87">
      <w:pPr>
        <w:widowControl w:val="0"/>
        <w:ind w:firstLine="720"/>
        <w:jc w:val="both"/>
        <w:rPr>
          <w:rFonts w:ascii="Times New Roman" w:hAnsi="Times New Roman" w:cs="Times New Roman"/>
          <w:sz w:val="24"/>
          <w:szCs w:val="24"/>
        </w:rPr>
      </w:pPr>
      <w:r w:rsidRPr="003912E9">
        <w:rPr>
          <w:rFonts w:ascii="Times New Roman" w:hAnsi="Times New Roman" w:cs="Times New Roman"/>
          <w:sz w:val="24"/>
          <w:szCs w:val="24"/>
        </w:rPr>
        <w:t>Având în vedere Avizele favora</w:t>
      </w:r>
      <w:r w:rsidR="00C747FB" w:rsidRPr="003912E9">
        <w:rPr>
          <w:rFonts w:ascii="Times New Roman" w:hAnsi="Times New Roman" w:cs="Times New Roman"/>
          <w:sz w:val="24"/>
          <w:szCs w:val="24"/>
        </w:rPr>
        <w:t>bile ale Comisi</w:t>
      </w:r>
      <w:r w:rsidRPr="003912E9">
        <w:rPr>
          <w:rFonts w:ascii="Times New Roman" w:hAnsi="Times New Roman" w:cs="Times New Roman"/>
          <w:sz w:val="24"/>
          <w:szCs w:val="24"/>
        </w:rPr>
        <w:t>i</w:t>
      </w:r>
      <w:r w:rsidR="00C747FB" w:rsidRPr="003912E9">
        <w:rPr>
          <w:rFonts w:ascii="Times New Roman" w:hAnsi="Times New Roman" w:cs="Times New Roman"/>
          <w:sz w:val="24"/>
          <w:szCs w:val="24"/>
        </w:rPr>
        <w:t xml:space="preserve">lor ... </w:t>
      </w:r>
      <w:r w:rsidRPr="003912E9">
        <w:rPr>
          <w:rFonts w:ascii="Times New Roman" w:hAnsi="Times New Roman" w:cs="Times New Roman"/>
          <w:sz w:val="24"/>
          <w:szCs w:val="24"/>
        </w:rPr>
        <w:t>ale Consiliului Local al Municipiului Sfântu Gheorghe;</w:t>
      </w:r>
    </w:p>
    <w:p w:rsidR="008B0866" w:rsidRPr="003912E9" w:rsidRDefault="008B0866" w:rsidP="000D5A87">
      <w:pPr>
        <w:widowControl w:val="0"/>
        <w:ind w:firstLine="720"/>
        <w:jc w:val="both"/>
        <w:rPr>
          <w:rStyle w:val="Strong"/>
          <w:rFonts w:ascii="Times New Roman" w:hAnsi="Times New Roman"/>
          <w:b w:val="0"/>
          <w:bCs/>
          <w:sz w:val="24"/>
          <w:szCs w:val="24"/>
        </w:rPr>
      </w:pPr>
      <w:r w:rsidRPr="003912E9">
        <w:rPr>
          <w:rStyle w:val="Strong"/>
          <w:rFonts w:ascii="Times New Roman" w:hAnsi="Times New Roman"/>
          <w:b w:val="0"/>
          <w:bCs/>
          <w:sz w:val="24"/>
          <w:szCs w:val="24"/>
        </w:rPr>
        <w:t xml:space="preserve">În conformitate cu prevederile art. 4, art. 9 pct. 1 </w:t>
      </w:r>
      <w:proofErr w:type="spellStart"/>
      <w:r w:rsidRPr="003912E9">
        <w:rPr>
          <w:rStyle w:val="Strong"/>
          <w:rFonts w:ascii="Times New Roman" w:hAnsi="Times New Roman"/>
          <w:b w:val="0"/>
          <w:bCs/>
          <w:sz w:val="24"/>
          <w:szCs w:val="24"/>
        </w:rPr>
        <w:t>şi</w:t>
      </w:r>
      <w:proofErr w:type="spellEnd"/>
      <w:r w:rsidRPr="003912E9">
        <w:rPr>
          <w:rStyle w:val="Strong"/>
          <w:rFonts w:ascii="Times New Roman" w:hAnsi="Times New Roman"/>
          <w:b w:val="0"/>
          <w:bCs/>
          <w:sz w:val="24"/>
          <w:szCs w:val="24"/>
        </w:rPr>
        <w:t xml:space="preserve"> art. 13 din Carta europeană a autonomiei locale, adoptată la Strasbourg la 15 octombrie 1985, ratificată de Legea nr. 199/1997 pentru ratificarea Cartei europene a autonomiei locale;</w:t>
      </w:r>
    </w:p>
    <w:p w:rsidR="008B0866" w:rsidRPr="003912E9" w:rsidRDefault="008B0866" w:rsidP="000D5A87">
      <w:pPr>
        <w:widowControl w:val="0"/>
        <w:ind w:firstLine="720"/>
        <w:jc w:val="both"/>
        <w:rPr>
          <w:rFonts w:ascii="Times New Roman" w:hAnsi="Times New Roman" w:cs="Times New Roman"/>
          <w:sz w:val="24"/>
          <w:szCs w:val="24"/>
        </w:rPr>
      </w:pPr>
      <w:r w:rsidRPr="003912E9">
        <w:rPr>
          <w:rFonts w:ascii="Times New Roman" w:hAnsi="Times New Roman" w:cs="Times New Roman"/>
          <w:sz w:val="24"/>
          <w:szCs w:val="24"/>
        </w:rPr>
        <w:t xml:space="preserve">Având în vedere prevederile Legii nr. 273/2006 privind </w:t>
      </w:r>
      <w:proofErr w:type="spellStart"/>
      <w:r w:rsidRPr="003912E9">
        <w:rPr>
          <w:rFonts w:ascii="Times New Roman" w:hAnsi="Times New Roman" w:cs="Times New Roman"/>
          <w:sz w:val="24"/>
          <w:szCs w:val="24"/>
        </w:rPr>
        <w:t>finanţele</w:t>
      </w:r>
      <w:proofErr w:type="spellEnd"/>
      <w:r w:rsidRPr="003912E9">
        <w:rPr>
          <w:rFonts w:ascii="Times New Roman" w:hAnsi="Times New Roman" w:cs="Times New Roman"/>
          <w:sz w:val="24"/>
          <w:szCs w:val="24"/>
        </w:rPr>
        <w:t xml:space="preserve"> publice locale, cu modificările </w:t>
      </w:r>
      <w:proofErr w:type="spellStart"/>
      <w:r w:rsidRPr="003912E9">
        <w:rPr>
          <w:rFonts w:ascii="Times New Roman" w:hAnsi="Times New Roman" w:cs="Times New Roman"/>
          <w:sz w:val="24"/>
          <w:szCs w:val="24"/>
        </w:rPr>
        <w:t>şi</w:t>
      </w:r>
      <w:proofErr w:type="spellEnd"/>
      <w:r w:rsidRPr="003912E9">
        <w:rPr>
          <w:rFonts w:ascii="Times New Roman" w:hAnsi="Times New Roman" w:cs="Times New Roman"/>
          <w:sz w:val="24"/>
          <w:szCs w:val="24"/>
        </w:rPr>
        <w:t xml:space="preserve"> completările ulterioare;</w:t>
      </w:r>
    </w:p>
    <w:p w:rsidR="008B0866" w:rsidRPr="003912E9" w:rsidRDefault="008B0866" w:rsidP="000D5A87">
      <w:pPr>
        <w:widowControl w:val="0"/>
        <w:ind w:firstLine="720"/>
        <w:jc w:val="both"/>
        <w:rPr>
          <w:rFonts w:ascii="Times New Roman" w:hAnsi="Times New Roman" w:cs="Times New Roman"/>
          <w:bCs/>
          <w:color w:val="000000"/>
          <w:sz w:val="24"/>
          <w:szCs w:val="24"/>
          <w:shd w:val="clear" w:color="auto" w:fill="FFFFFF"/>
        </w:rPr>
      </w:pPr>
      <w:r w:rsidRPr="003912E9">
        <w:rPr>
          <w:rFonts w:ascii="Times New Roman" w:hAnsi="Times New Roman" w:cs="Times New Roman"/>
          <w:sz w:val="24"/>
          <w:szCs w:val="24"/>
        </w:rPr>
        <w:t xml:space="preserve">Având în vedere Strategia Integrată de Dezvoltare Urbană a Municipiului Sfântu Gheorghe, aprobată prin HCL </w:t>
      </w:r>
      <w:r w:rsidRPr="003912E9">
        <w:rPr>
          <w:rFonts w:ascii="Times New Roman" w:hAnsi="Times New Roman" w:cs="Times New Roman"/>
          <w:bCs/>
          <w:color w:val="000000"/>
          <w:sz w:val="24"/>
          <w:szCs w:val="24"/>
          <w:shd w:val="clear" w:color="auto" w:fill="FFFFFF"/>
        </w:rPr>
        <w:t>nr. 356/2017;</w:t>
      </w:r>
    </w:p>
    <w:p w:rsidR="008B0866" w:rsidRPr="003912E9" w:rsidRDefault="008B0866" w:rsidP="000D5A87">
      <w:pPr>
        <w:widowControl w:val="0"/>
        <w:ind w:firstLine="720"/>
        <w:jc w:val="both"/>
        <w:rPr>
          <w:rFonts w:ascii="Times New Roman" w:hAnsi="Times New Roman" w:cs="Times New Roman"/>
          <w:bCs/>
          <w:color w:val="000000"/>
          <w:sz w:val="24"/>
          <w:szCs w:val="24"/>
          <w:shd w:val="clear" w:color="auto" w:fill="FFFFFF"/>
          <w:lang w:val="it-IT"/>
        </w:rPr>
      </w:pPr>
      <w:r w:rsidRPr="003912E9">
        <w:rPr>
          <w:rFonts w:ascii="Times New Roman" w:hAnsi="Times New Roman" w:cs="Times New Roman"/>
          <w:bCs/>
          <w:color w:val="000000"/>
          <w:sz w:val="24"/>
          <w:szCs w:val="24"/>
          <w:shd w:val="clear" w:color="auto" w:fill="FFFFFF"/>
          <w:lang w:val="it-IT"/>
        </w:rPr>
        <w:t>Având în vedere Legea nr. 350/2006 a tinerilor, cu modificările și completările ulterioare;</w:t>
      </w:r>
    </w:p>
    <w:p w:rsidR="008B0866" w:rsidRPr="003912E9" w:rsidRDefault="008B0866" w:rsidP="000D5A87">
      <w:pPr>
        <w:widowControl w:val="0"/>
        <w:ind w:firstLine="720"/>
        <w:jc w:val="both"/>
        <w:rPr>
          <w:rFonts w:ascii="Times New Roman" w:hAnsi="Times New Roman" w:cs="Times New Roman"/>
          <w:sz w:val="24"/>
          <w:szCs w:val="24"/>
          <w:lang w:val="it-IT"/>
        </w:rPr>
      </w:pPr>
      <w:r w:rsidRPr="003912E9">
        <w:rPr>
          <w:rFonts w:ascii="Times New Roman" w:hAnsi="Times New Roman" w:cs="Times New Roman"/>
          <w:sz w:val="24"/>
          <w:szCs w:val="24"/>
          <w:lang w:val="it-IT"/>
        </w:rPr>
        <w:t>Având în vedere H</w:t>
      </w:r>
      <w:r w:rsidR="001048EF" w:rsidRPr="003912E9">
        <w:rPr>
          <w:rFonts w:ascii="Times New Roman" w:hAnsi="Times New Roman" w:cs="Times New Roman"/>
          <w:sz w:val="24"/>
          <w:szCs w:val="24"/>
          <w:lang w:val="it-IT"/>
        </w:rPr>
        <w:t>.</w:t>
      </w:r>
      <w:r w:rsidRPr="003912E9">
        <w:rPr>
          <w:rFonts w:ascii="Times New Roman" w:hAnsi="Times New Roman" w:cs="Times New Roman"/>
          <w:sz w:val="24"/>
          <w:szCs w:val="24"/>
          <w:lang w:val="it-IT"/>
        </w:rPr>
        <w:t>G</w:t>
      </w:r>
      <w:r w:rsidR="001048EF" w:rsidRPr="003912E9">
        <w:rPr>
          <w:rFonts w:ascii="Times New Roman" w:hAnsi="Times New Roman" w:cs="Times New Roman"/>
          <w:sz w:val="24"/>
          <w:szCs w:val="24"/>
          <w:lang w:val="it-IT"/>
        </w:rPr>
        <w:t>.</w:t>
      </w:r>
      <w:r w:rsidRPr="003912E9">
        <w:rPr>
          <w:rFonts w:ascii="Times New Roman" w:hAnsi="Times New Roman" w:cs="Times New Roman"/>
          <w:sz w:val="24"/>
          <w:szCs w:val="24"/>
          <w:lang w:val="it-IT"/>
        </w:rPr>
        <w:t xml:space="preserve"> nr. 886/2010 privind aprobarea Strategiei de descentralizare a activităţilor din domeniul tineretului</w:t>
      </w:r>
      <w:r w:rsidRPr="003912E9">
        <w:rPr>
          <w:rFonts w:ascii="Times New Roman" w:hAnsi="Times New Roman" w:cs="Times New Roman"/>
          <w:bCs/>
          <w:color w:val="000000"/>
          <w:sz w:val="24"/>
          <w:szCs w:val="24"/>
          <w:shd w:val="clear" w:color="auto" w:fill="FFFFFF"/>
          <w:lang w:val="it-IT"/>
        </w:rPr>
        <w:t>;</w:t>
      </w:r>
    </w:p>
    <w:p w:rsidR="00C5145C" w:rsidRPr="00C5145C" w:rsidRDefault="008B0866" w:rsidP="000D5A87">
      <w:pPr>
        <w:widowControl w:val="0"/>
        <w:ind w:firstLine="720"/>
        <w:jc w:val="both"/>
        <w:rPr>
          <w:rFonts w:ascii="Times New Roman" w:hAnsi="Times New Roman" w:cs="Times New Roman"/>
          <w:bCs/>
          <w:sz w:val="24"/>
          <w:szCs w:val="24"/>
        </w:rPr>
      </w:pPr>
      <w:r w:rsidRPr="003912E9">
        <w:rPr>
          <w:rFonts w:ascii="Times New Roman" w:hAnsi="Times New Roman" w:cs="Times New Roman"/>
          <w:sz w:val="24"/>
          <w:szCs w:val="24"/>
        </w:rPr>
        <w:t xml:space="preserve">Având în vedere </w:t>
      </w:r>
      <w:r w:rsidR="00FA39FE">
        <w:rPr>
          <w:rFonts w:ascii="Times New Roman" w:hAnsi="Times New Roman" w:cs="Times New Roman"/>
          <w:sz w:val="24"/>
          <w:szCs w:val="24"/>
        </w:rPr>
        <w:t>parcurgerea procedurii prevăzute</w:t>
      </w:r>
      <w:r w:rsidRPr="003912E9">
        <w:rPr>
          <w:rFonts w:ascii="Times New Roman" w:hAnsi="Times New Roman" w:cs="Times New Roman"/>
          <w:sz w:val="24"/>
          <w:szCs w:val="24"/>
        </w:rPr>
        <w:t xml:space="preserve"> de </w:t>
      </w:r>
      <w:r w:rsidRPr="00776828">
        <w:rPr>
          <w:rFonts w:ascii="Times New Roman" w:hAnsi="Times New Roman" w:cs="Times New Roman"/>
          <w:sz w:val="24"/>
          <w:szCs w:val="24"/>
        </w:rPr>
        <w:t>art. 7</w:t>
      </w:r>
      <w:r w:rsidR="00440593" w:rsidRPr="00776828">
        <w:rPr>
          <w:rFonts w:ascii="Times New Roman" w:hAnsi="Times New Roman" w:cs="Times New Roman"/>
          <w:sz w:val="24"/>
          <w:szCs w:val="24"/>
        </w:rPr>
        <w:t xml:space="preserve"> </w:t>
      </w:r>
      <w:r w:rsidR="00D25EB2" w:rsidRPr="00776828">
        <w:rPr>
          <w:rFonts w:ascii="Times New Roman" w:hAnsi="Times New Roman" w:cs="Times New Roman"/>
          <w:sz w:val="24"/>
          <w:szCs w:val="24"/>
        </w:rPr>
        <w:t>alin. (13)</w:t>
      </w:r>
      <w:r w:rsidRPr="003912E9">
        <w:rPr>
          <w:rFonts w:ascii="Times New Roman" w:hAnsi="Times New Roman" w:cs="Times New Roman"/>
          <w:sz w:val="24"/>
          <w:szCs w:val="24"/>
        </w:rPr>
        <w:t xml:space="preserve"> din Legea nr. 52/2003 privind </w:t>
      </w:r>
      <w:proofErr w:type="spellStart"/>
      <w:r w:rsidRPr="003912E9">
        <w:rPr>
          <w:rFonts w:ascii="Times New Roman" w:hAnsi="Times New Roman" w:cs="Times New Roman"/>
          <w:sz w:val="24"/>
          <w:szCs w:val="24"/>
        </w:rPr>
        <w:t>transparenţa</w:t>
      </w:r>
      <w:proofErr w:type="spellEnd"/>
      <w:r w:rsidRPr="003912E9">
        <w:rPr>
          <w:rFonts w:ascii="Times New Roman" w:hAnsi="Times New Roman" w:cs="Times New Roman"/>
          <w:sz w:val="24"/>
          <w:szCs w:val="24"/>
        </w:rPr>
        <w:t xml:space="preserve"> decizională în </w:t>
      </w:r>
      <w:proofErr w:type="spellStart"/>
      <w:r w:rsidRPr="003912E9">
        <w:rPr>
          <w:rFonts w:ascii="Times New Roman" w:hAnsi="Times New Roman" w:cs="Times New Roman"/>
          <w:sz w:val="24"/>
          <w:szCs w:val="24"/>
        </w:rPr>
        <w:t>administraţia</w:t>
      </w:r>
      <w:proofErr w:type="spellEnd"/>
      <w:r w:rsidRPr="003912E9">
        <w:rPr>
          <w:rFonts w:ascii="Times New Roman" w:hAnsi="Times New Roman" w:cs="Times New Roman"/>
          <w:sz w:val="24"/>
          <w:szCs w:val="24"/>
        </w:rPr>
        <w:t xml:space="preserve"> publică, republicată</w:t>
      </w:r>
      <w:r w:rsidR="001D2184">
        <w:rPr>
          <w:rFonts w:ascii="Times New Roman" w:hAnsi="Times New Roman" w:cs="Times New Roman"/>
          <w:sz w:val="24"/>
          <w:szCs w:val="24"/>
        </w:rPr>
        <w:t>, ne</w:t>
      </w:r>
      <w:r w:rsidR="00C5145C">
        <w:rPr>
          <w:rFonts w:ascii="Times New Roman" w:hAnsi="Times New Roman" w:cs="Times New Roman"/>
          <w:sz w:val="24"/>
          <w:szCs w:val="24"/>
        </w:rPr>
        <w:t xml:space="preserve">cesitatea aplicării unei perioade mai scurte pentru transparența decizională </w:t>
      </w:r>
      <w:r w:rsidR="001D2184">
        <w:rPr>
          <w:rFonts w:ascii="Times New Roman" w:hAnsi="Times New Roman" w:cs="Times New Roman"/>
          <w:sz w:val="24"/>
          <w:szCs w:val="24"/>
        </w:rPr>
        <w:t>fiind justificată prin prisma faptului</w:t>
      </w:r>
      <w:r w:rsidR="00C5145C">
        <w:rPr>
          <w:rFonts w:ascii="Times New Roman" w:hAnsi="Times New Roman" w:cs="Times New Roman"/>
          <w:sz w:val="24"/>
          <w:szCs w:val="24"/>
        </w:rPr>
        <w:t xml:space="preserve"> că </w:t>
      </w:r>
      <w:r w:rsidR="00C5145C" w:rsidRPr="00C65EC6">
        <w:rPr>
          <w:rFonts w:ascii="Times New Roman" w:hAnsi="Times New Roman" w:cs="Times New Roman"/>
          <w:sz w:val="24"/>
          <w:szCs w:val="24"/>
        </w:rPr>
        <w:t xml:space="preserve">Asociația </w:t>
      </w:r>
      <w:r w:rsidR="00C5145C" w:rsidRPr="00C65EC6">
        <w:rPr>
          <w:rStyle w:val="Strong"/>
          <w:rFonts w:ascii="Times New Roman" w:hAnsi="Times New Roman"/>
          <w:b w:val="0"/>
          <w:bCs/>
          <w:sz w:val="24"/>
          <w:szCs w:val="24"/>
        </w:rPr>
        <w:t>”GRUPUL PONT” / ”PONT CSOPORT” / ”PONT GROUP”</w:t>
      </w:r>
      <w:r w:rsidR="00C5145C">
        <w:rPr>
          <w:rStyle w:val="Strong"/>
          <w:rFonts w:ascii="Times New Roman" w:hAnsi="Times New Roman"/>
          <w:b w:val="0"/>
          <w:bCs/>
          <w:sz w:val="24"/>
          <w:szCs w:val="24"/>
        </w:rPr>
        <w:t xml:space="preserve"> a obținut o finanțare în valoare de 60.000 euro din fonduri europene în vederea implementării și realizării activităților</w:t>
      </w:r>
      <w:r w:rsidR="00C5145C">
        <w:rPr>
          <w:rStyle w:val="Strong"/>
          <w:rFonts w:ascii="Times New Roman" w:hAnsi="Times New Roman"/>
          <w:b w:val="0"/>
          <w:bCs/>
        </w:rPr>
        <w:t xml:space="preserve"> </w:t>
      </w:r>
      <w:r w:rsidR="00C5145C" w:rsidRPr="0074554F">
        <w:rPr>
          <w:rStyle w:val="Strong"/>
          <w:rFonts w:ascii="Times New Roman" w:hAnsi="Times New Roman"/>
          <w:b w:val="0"/>
          <w:bCs/>
          <w:sz w:val="24"/>
          <w:szCs w:val="24"/>
        </w:rPr>
        <w:t xml:space="preserve">ce țin de dezvoltarea conceptului și mecanismului participativ Parlamentul Tinerilor </w:t>
      </w:r>
      <w:r w:rsidR="00C5145C" w:rsidRPr="0074554F">
        <w:rPr>
          <w:rFonts w:ascii="Times New Roman" w:hAnsi="Times New Roman" w:cs="Times New Roman"/>
          <w:sz w:val="24"/>
          <w:szCs w:val="24"/>
        </w:rPr>
        <w:t>din municipiul Sfântu Gheorghe</w:t>
      </w:r>
      <w:r w:rsidR="00C5145C">
        <w:rPr>
          <w:rFonts w:ascii="Times New Roman" w:hAnsi="Times New Roman" w:cs="Times New Roman"/>
          <w:sz w:val="24"/>
          <w:szCs w:val="24"/>
        </w:rPr>
        <w:t xml:space="preserve"> ”</w:t>
      </w:r>
      <w:proofErr w:type="spellStart"/>
      <w:r w:rsidR="00C5145C">
        <w:rPr>
          <w:rFonts w:ascii="Times New Roman" w:hAnsi="Times New Roman" w:cs="Times New Roman"/>
          <w:sz w:val="24"/>
          <w:szCs w:val="24"/>
        </w:rPr>
        <w:t>iSEPSI</w:t>
      </w:r>
      <w:proofErr w:type="spellEnd"/>
      <w:r w:rsidR="00C5145C">
        <w:rPr>
          <w:rFonts w:ascii="Times New Roman" w:hAnsi="Times New Roman" w:cs="Times New Roman"/>
          <w:sz w:val="24"/>
          <w:szCs w:val="24"/>
        </w:rPr>
        <w:t xml:space="preserve"> Parlament”, termenele limită pentru implementare fiind stabilite de normele cererii de propuneri. </w:t>
      </w:r>
    </w:p>
    <w:p w:rsidR="008B0866" w:rsidRPr="003912E9" w:rsidRDefault="008B0866" w:rsidP="000D5A87">
      <w:pPr>
        <w:widowControl w:val="0"/>
        <w:ind w:firstLine="720"/>
        <w:jc w:val="both"/>
        <w:rPr>
          <w:rFonts w:ascii="Times New Roman" w:hAnsi="Times New Roman" w:cs="Times New Roman"/>
          <w:bCs/>
          <w:sz w:val="24"/>
          <w:szCs w:val="24"/>
        </w:rPr>
      </w:pPr>
      <w:r w:rsidRPr="003912E9">
        <w:rPr>
          <w:rStyle w:val="Strong"/>
          <w:rFonts w:ascii="Times New Roman" w:hAnsi="Times New Roman"/>
          <w:b w:val="0"/>
          <w:sz w:val="24"/>
          <w:szCs w:val="24"/>
        </w:rPr>
        <w:t>În conformitate cu prevederile art. 129 alin.</w:t>
      </w:r>
      <w:r w:rsidRPr="003912E9">
        <w:rPr>
          <w:rFonts w:ascii="Times New Roman" w:hAnsi="Times New Roman" w:cs="Times New Roman"/>
          <w:b/>
          <w:sz w:val="24"/>
          <w:szCs w:val="24"/>
        </w:rPr>
        <w:t xml:space="preserve"> </w:t>
      </w:r>
      <w:r w:rsidRPr="003912E9">
        <w:rPr>
          <w:rFonts w:ascii="Times New Roman" w:hAnsi="Times New Roman" w:cs="Times New Roman"/>
          <w:sz w:val="24"/>
          <w:szCs w:val="24"/>
        </w:rPr>
        <w:t>(1)</w:t>
      </w:r>
      <w:r w:rsidRPr="003912E9">
        <w:rPr>
          <w:rStyle w:val="Szvegtrzs2"/>
          <w:rFonts w:ascii="Times New Roman" w:hAnsi="Times New Roman" w:cs="Times New Roman"/>
          <w:sz w:val="24"/>
          <w:szCs w:val="24"/>
        </w:rPr>
        <w:t xml:space="preserve">, </w:t>
      </w:r>
      <w:r w:rsidR="005969A9" w:rsidRPr="003912E9">
        <w:rPr>
          <w:rFonts w:ascii="Times New Roman" w:hAnsi="Times New Roman" w:cs="Times New Roman"/>
          <w:sz w:val="24"/>
          <w:szCs w:val="24"/>
        </w:rPr>
        <w:t>alin. (2) lit. d</w:t>
      </w:r>
      <w:r w:rsidRPr="003912E9">
        <w:rPr>
          <w:rFonts w:ascii="Times New Roman" w:hAnsi="Times New Roman" w:cs="Times New Roman"/>
          <w:sz w:val="24"/>
          <w:szCs w:val="24"/>
        </w:rPr>
        <w:t xml:space="preserve"> și </w:t>
      </w:r>
      <w:r w:rsidR="00EB39FE" w:rsidRPr="003912E9">
        <w:rPr>
          <w:rFonts w:ascii="Times New Roman" w:hAnsi="Times New Roman" w:cs="Times New Roman"/>
          <w:sz w:val="24"/>
          <w:szCs w:val="24"/>
        </w:rPr>
        <w:t>lit. e</w:t>
      </w:r>
      <w:r w:rsidR="009A6C4D" w:rsidRPr="003912E9">
        <w:rPr>
          <w:rFonts w:ascii="Times New Roman" w:hAnsi="Times New Roman" w:cs="Times New Roman"/>
          <w:sz w:val="24"/>
          <w:szCs w:val="24"/>
        </w:rPr>
        <w:t>, alin. (7) lit. e</w:t>
      </w:r>
      <w:r w:rsidRPr="003912E9">
        <w:rPr>
          <w:rFonts w:ascii="Times New Roman" w:hAnsi="Times New Roman" w:cs="Times New Roman"/>
          <w:sz w:val="24"/>
          <w:szCs w:val="24"/>
        </w:rPr>
        <w:t xml:space="preserve"> și alin. (9) lit. a</w:t>
      </w:r>
      <w:r w:rsidRPr="003912E9">
        <w:rPr>
          <w:rStyle w:val="Strong"/>
          <w:rFonts w:ascii="Times New Roman" w:hAnsi="Times New Roman"/>
          <w:sz w:val="24"/>
          <w:szCs w:val="24"/>
        </w:rPr>
        <w:t xml:space="preserve"> </w:t>
      </w:r>
      <w:r w:rsidRPr="003912E9">
        <w:rPr>
          <w:rStyle w:val="Strong"/>
          <w:rFonts w:ascii="Times New Roman" w:hAnsi="Times New Roman"/>
          <w:b w:val="0"/>
          <w:sz w:val="24"/>
          <w:szCs w:val="24"/>
        </w:rPr>
        <w:t>din OUG nr. 57/2019 privind Codul administrativ,</w:t>
      </w:r>
      <w:r w:rsidRPr="003912E9">
        <w:rPr>
          <w:rFonts w:ascii="Times New Roman" w:hAnsi="Times New Roman" w:cs="Times New Roman"/>
          <w:sz w:val="24"/>
          <w:szCs w:val="24"/>
        </w:rPr>
        <w:t xml:space="preserve"> cu modificările </w:t>
      </w:r>
      <w:proofErr w:type="spellStart"/>
      <w:r w:rsidRPr="003912E9">
        <w:rPr>
          <w:rFonts w:ascii="Times New Roman" w:hAnsi="Times New Roman" w:cs="Times New Roman"/>
          <w:sz w:val="24"/>
          <w:szCs w:val="24"/>
        </w:rPr>
        <w:t>şi</w:t>
      </w:r>
      <w:proofErr w:type="spellEnd"/>
      <w:r w:rsidRPr="003912E9">
        <w:rPr>
          <w:rFonts w:ascii="Times New Roman" w:hAnsi="Times New Roman" w:cs="Times New Roman"/>
          <w:sz w:val="24"/>
          <w:szCs w:val="24"/>
        </w:rPr>
        <w:t xml:space="preserve"> completările ulterioare</w:t>
      </w:r>
      <w:r w:rsidRPr="00FA39FE">
        <w:rPr>
          <w:rStyle w:val="Strong"/>
          <w:rFonts w:ascii="Times New Roman" w:hAnsi="Times New Roman"/>
          <w:b w:val="0"/>
          <w:sz w:val="24"/>
          <w:szCs w:val="24"/>
        </w:rPr>
        <w:t>;</w:t>
      </w:r>
    </w:p>
    <w:p w:rsidR="008B0866" w:rsidRPr="003912E9" w:rsidRDefault="008B0866" w:rsidP="000D5A87">
      <w:pPr>
        <w:widowControl w:val="0"/>
        <w:ind w:firstLine="720"/>
        <w:jc w:val="both"/>
        <w:rPr>
          <w:rFonts w:ascii="Times New Roman" w:hAnsi="Times New Roman" w:cs="Times New Roman"/>
          <w:sz w:val="24"/>
          <w:szCs w:val="24"/>
        </w:rPr>
      </w:pPr>
      <w:r w:rsidRPr="003912E9">
        <w:rPr>
          <w:rStyle w:val="Strong"/>
          <w:rFonts w:ascii="Times New Roman" w:hAnsi="Times New Roman"/>
          <w:b w:val="0"/>
          <w:sz w:val="24"/>
          <w:szCs w:val="24"/>
        </w:rPr>
        <w:t>În temeiul art. 139 alin. (3)</w:t>
      </w:r>
      <w:r w:rsidRPr="003912E9">
        <w:rPr>
          <w:rStyle w:val="Strong"/>
          <w:rFonts w:ascii="Times New Roman" w:hAnsi="Times New Roman"/>
          <w:sz w:val="24"/>
          <w:szCs w:val="24"/>
        </w:rPr>
        <w:t xml:space="preserve"> </w:t>
      </w:r>
      <w:r w:rsidRPr="003912E9">
        <w:rPr>
          <w:rFonts w:ascii="Times New Roman" w:hAnsi="Times New Roman" w:cs="Times New Roman"/>
          <w:sz w:val="24"/>
          <w:szCs w:val="24"/>
        </w:rPr>
        <w:t>lit. f</w:t>
      </w:r>
      <w:r w:rsidRPr="003912E9">
        <w:rPr>
          <w:rStyle w:val="Strong"/>
          <w:rFonts w:ascii="Times New Roman" w:hAnsi="Times New Roman"/>
          <w:b w:val="0"/>
          <w:sz w:val="24"/>
          <w:szCs w:val="24"/>
        </w:rPr>
        <w:t xml:space="preserve"> și art. 196 alin. </w:t>
      </w:r>
      <w:r w:rsidRPr="003912E9">
        <w:rPr>
          <w:rFonts w:ascii="Times New Roman" w:hAnsi="Times New Roman" w:cs="Times New Roman"/>
          <w:sz w:val="24"/>
          <w:szCs w:val="24"/>
        </w:rPr>
        <w:t>(1)</w:t>
      </w:r>
      <w:r w:rsidRPr="003912E9">
        <w:rPr>
          <w:rFonts w:ascii="Times New Roman" w:hAnsi="Times New Roman" w:cs="Times New Roman"/>
          <w:b/>
          <w:sz w:val="24"/>
          <w:szCs w:val="24"/>
        </w:rPr>
        <w:t xml:space="preserve"> </w:t>
      </w:r>
      <w:r w:rsidRPr="003912E9">
        <w:rPr>
          <w:rStyle w:val="Strong"/>
          <w:rFonts w:ascii="Times New Roman" w:hAnsi="Times New Roman"/>
          <w:b w:val="0"/>
          <w:sz w:val="24"/>
          <w:szCs w:val="24"/>
        </w:rPr>
        <w:t>lit. a din OUG nr. 57/2019 privind Codul administrativ,</w:t>
      </w:r>
      <w:r w:rsidRPr="003912E9">
        <w:rPr>
          <w:rFonts w:ascii="Times New Roman" w:hAnsi="Times New Roman" w:cs="Times New Roman"/>
          <w:sz w:val="24"/>
          <w:szCs w:val="24"/>
        </w:rPr>
        <w:t xml:space="preserve"> cu modificările </w:t>
      </w:r>
      <w:proofErr w:type="spellStart"/>
      <w:r w:rsidRPr="003912E9">
        <w:rPr>
          <w:rFonts w:ascii="Times New Roman" w:hAnsi="Times New Roman" w:cs="Times New Roman"/>
          <w:sz w:val="24"/>
          <w:szCs w:val="24"/>
        </w:rPr>
        <w:t>şi</w:t>
      </w:r>
      <w:proofErr w:type="spellEnd"/>
      <w:r w:rsidRPr="003912E9">
        <w:rPr>
          <w:rFonts w:ascii="Times New Roman" w:hAnsi="Times New Roman" w:cs="Times New Roman"/>
          <w:sz w:val="24"/>
          <w:szCs w:val="24"/>
        </w:rPr>
        <w:t xml:space="preserve"> completările ulterioare</w:t>
      </w:r>
      <w:r w:rsidRPr="00B108D1">
        <w:rPr>
          <w:rStyle w:val="Strong"/>
          <w:rFonts w:ascii="Times New Roman" w:hAnsi="Times New Roman"/>
          <w:b w:val="0"/>
          <w:sz w:val="24"/>
          <w:szCs w:val="24"/>
        </w:rPr>
        <w:t>;</w:t>
      </w:r>
    </w:p>
    <w:p w:rsidR="008B0866" w:rsidRPr="003912E9" w:rsidRDefault="008B0866" w:rsidP="000D5A87">
      <w:pPr>
        <w:widowControl w:val="0"/>
        <w:jc w:val="both"/>
        <w:rPr>
          <w:rStyle w:val="Strong"/>
          <w:rFonts w:ascii="Times New Roman" w:hAnsi="Times New Roman"/>
          <w:bCs/>
          <w:sz w:val="24"/>
          <w:szCs w:val="24"/>
        </w:rPr>
      </w:pPr>
    </w:p>
    <w:p w:rsidR="008B0866" w:rsidRDefault="008B0866" w:rsidP="00DA3B26">
      <w:pPr>
        <w:widowControl w:val="0"/>
        <w:jc w:val="center"/>
        <w:rPr>
          <w:rFonts w:ascii="Times New Roman" w:hAnsi="Times New Roman" w:cs="Times New Roman"/>
          <w:b/>
          <w:sz w:val="24"/>
          <w:szCs w:val="24"/>
        </w:rPr>
      </w:pPr>
      <w:r w:rsidRPr="003912E9">
        <w:rPr>
          <w:rFonts w:ascii="Times New Roman" w:hAnsi="Times New Roman" w:cs="Times New Roman"/>
          <w:b/>
          <w:sz w:val="24"/>
          <w:szCs w:val="24"/>
        </w:rPr>
        <w:t>HOTĂRĂŞTE</w:t>
      </w:r>
    </w:p>
    <w:p w:rsidR="00DA3B26" w:rsidRPr="003912E9" w:rsidRDefault="00DA3B26" w:rsidP="00DA3B26">
      <w:pPr>
        <w:widowControl w:val="0"/>
        <w:jc w:val="center"/>
        <w:rPr>
          <w:rFonts w:ascii="Times New Roman" w:hAnsi="Times New Roman" w:cs="Times New Roman"/>
          <w:b/>
          <w:sz w:val="24"/>
          <w:szCs w:val="24"/>
        </w:rPr>
      </w:pPr>
    </w:p>
    <w:p w:rsidR="008B0866" w:rsidRPr="003912E9" w:rsidRDefault="008B0866" w:rsidP="000D5A87">
      <w:pPr>
        <w:widowControl w:val="0"/>
        <w:ind w:firstLine="720"/>
        <w:jc w:val="both"/>
        <w:rPr>
          <w:rFonts w:ascii="Times New Roman" w:hAnsi="Times New Roman" w:cs="Times New Roman"/>
          <w:sz w:val="24"/>
          <w:szCs w:val="24"/>
        </w:rPr>
      </w:pPr>
      <w:r w:rsidRPr="003912E9">
        <w:rPr>
          <w:rFonts w:ascii="Times New Roman" w:hAnsi="Times New Roman" w:cs="Times New Roman"/>
          <w:b/>
          <w:sz w:val="24"/>
          <w:szCs w:val="24"/>
        </w:rPr>
        <w:t xml:space="preserve">ART. 1. – </w:t>
      </w:r>
      <w:r w:rsidRPr="003912E9">
        <w:rPr>
          <w:rFonts w:ascii="Times New Roman" w:hAnsi="Times New Roman" w:cs="Times New Roman"/>
          <w:sz w:val="24"/>
          <w:szCs w:val="24"/>
        </w:rPr>
        <w:t xml:space="preserve">Se aprobă </w:t>
      </w:r>
      <w:r w:rsidR="009A6C4D" w:rsidRPr="003912E9">
        <w:rPr>
          <w:rFonts w:ascii="Times New Roman" w:hAnsi="Times New Roman" w:cs="Times New Roman"/>
          <w:sz w:val="24"/>
          <w:szCs w:val="24"/>
        </w:rPr>
        <w:t>înființarea Consiliului consultativ ”</w:t>
      </w:r>
      <w:proofErr w:type="spellStart"/>
      <w:r w:rsidR="009A6C4D" w:rsidRPr="003912E9">
        <w:rPr>
          <w:rFonts w:ascii="Times New Roman" w:hAnsi="Times New Roman" w:cs="Times New Roman"/>
          <w:sz w:val="24"/>
          <w:szCs w:val="24"/>
        </w:rPr>
        <w:t>iSEPSI</w:t>
      </w:r>
      <w:proofErr w:type="spellEnd"/>
      <w:r w:rsidR="009A6C4D" w:rsidRPr="003912E9">
        <w:rPr>
          <w:rFonts w:ascii="Times New Roman" w:hAnsi="Times New Roman" w:cs="Times New Roman"/>
          <w:sz w:val="24"/>
          <w:szCs w:val="24"/>
        </w:rPr>
        <w:t xml:space="preserve"> Parlament” - </w:t>
      </w:r>
      <w:r w:rsidR="009A6C4D" w:rsidRPr="003912E9">
        <w:rPr>
          <w:rFonts w:ascii="Times New Roman" w:hAnsi="Times New Roman" w:cs="Times New Roman"/>
          <w:sz w:val="24"/>
          <w:szCs w:val="24"/>
        </w:rPr>
        <w:lastRenderedPageBreak/>
        <w:t>Parlamentul Tinerilor</w:t>
      </w:r>
      <w:r w:rsidR="00F92701">
        <w:rPr>
          <w:rFonts w:ascii="Times New Roman" w:hAnsi="Times New Roman" w:cs="Times New Roman"/>
          <w:sz w:val="24"/>
          <w:szCs w:val="24"/>
        </w:rPr>
        <w:t xml:space="preserve"> din municipiul Sfântu Gheorghe, organism fără personalitate juridică, ce are menirea de a</w:t>
      </w:r>
      <w:r w:rsidR="0048191C">
        <w:rPr>
          <w:rFonts w:ascii="Times New Roman" w:hAnsi="Times New Roman" w:cs="Times New Roman"/>
          <w:sz w:val="24"/>
          <w:szCs w:val="24"/>
        </w:rPr>
        <w:t xml:space="preserve"> pune în dialog reprezentanții m</w:t>
      </w:r>
      <w:r w:rsidR="00F92701">
        <w:rPr>
          <w:rFonts w:ascii="Times New Roman" w:hAnsi="Times New Roman" w:cs="Times New Roman"/>
          <w:sz w:val="24"/>
          <w:szCs w:val="24"/>
        </w:rPr>
        <w:t xml:space="preserve">unicipiului Sfântu Gheorghe și tinerii din municipiul Sfântu Gheorghe, în vederea implicării acestora în deciziile luate la nivelul </w:t>
      </w:r>
      <w:r w:rsidR="004E78F9">
        <w:rPr>
          <w:rFonts w:ascii="Times New Roman" w:hAnsi="Times New Roman" w:cs="Times New Roman"/>
          <w:sz w:val="24"/>
          <w:szCs w:val="24"/>
        </w:rPr>
        <w:t xml:space="preserve">Consiliului Local al municipiului Sfântu Gheorghe. </w:t>
      </w:r>
    </w:p>
    <w:p w:rsidR="008B0866" w:rsidRPr="003912E9" w:rsidRDefault="008B0866" w:rsidP="000D5A87">
      <w:pPr>
        <w:widowControl w:val="0"/>
        <w:ind w:firstLine="720"/>
        <w:jc w:val="both"/>
        <w:rPr>
          <w:rFonts w:ascii="Times New Roman" w:hAnsi="Times New Roman" w:cs="Times New Roman"/>
          <w:b/>
          <w:sz w:val="24"/>
          <w:szCs w:val="24"/>
        </w:rPr>
      </w:pPr>
      <w:r w:rsidRPr="003912E9">
        <w:rPr>
          <w:rFonts w:ascii="Times New Roman" w:hAnsi="Times New Roman" w:cs="Times New Roman"/>
          <w:b/>
          <w:sz w:val="24"/>
          <w:szCs w:val="24"/>
        </w:rPr>
        <w:t xml:space="preserve">ART. 2. – </w:t>
      </w:r>
      <w:r w:rsidRPr="003912E9">
        <w:rPr>
          <w:rFonts w:ascii="Times New Roman" w:hAnsi="Times New Roman" w:cs="Times New Roman"/>
          <w:sz w:val="24"/>
          <w:szCs w:val="24"/>
        </w:rPr>
        <w:t xml:space="preserve">Se aprobă Regulamentul </w:t>
      </w:r>
      <w:r w:rsidR="009A6C4D" w:rsidRPr="003912E9">
        <w:rPr>
          <w:rFonts w:ascii="Times New Roman" w:hAnsi="Times New Roman" w:cs="Times New Roman"/>
          <w:sz w:val="24"/>
          <w:szCs w:val="24"/>
        </w:rPr>
        <w:t>Consiliului consultativ ”</w:t>
      </w:r>
      <w:proofErr w:type="spellStart"/>
      <w:r w:rsidR="009A6C4D" w:rsidRPr="003912E9">
        <w:rPr>
          <w:rFonts w:ascii="Times New Roman" w:hAnsi="Times New Roman" w:cs="Times New Roman"/>
          <w:sz w:val="24"/>
          <w:szCs w:val="24"/>
        </w:rPr>
        <w:t>iSEPSI</w:t>
      </w:r>
      <w:proofErr w:type="spellEnd"/>
      <w:r w:rsidR="009A6C4D" w:rsidRPr="003912E9">
        <w:rPr>
          <w:rFonts w:ascii="Times New Roman" w:hAnsi="Times New Roman" w:cs="Times New Roman"/>
          <w:sz w:val="24"/>
          <w:szCs w:val="24"/>
        </w:rPr>
        <w:t xml:space="preserve"> Parlament” - Parlamentul Tinerilor din municipiul Sfântu Gheorghe,</w:t>
      </w:r>
      <w:r w:rsidR="009A6C4D" w:rsidRPr="003912E9">
        <w:rPr>
          <w:rFonts w:ascii="Times New Roman" w:hAnsi="Times New Roman" w:cs="Times New Roman"/>
          <w:b/>
          <w:sz w:val="24"/>
          <w:szCs w:val="24"/>
        </w:rPr>
        <w:t xml:space="preserve"> </w:t>
      </w:r>
      <w:r w:rsidRPr="003912E9">
        <w:rPr>
          <w:rFonts w:ascii="Times New Roman" w:hAnsi="Times New Roman" w:cs="Times New Roman"/>
          <w:sz w:val="24"/>
          <w:szCs w:val="24"/>
        </w:rPr>
        <w:t>anexa nr. 1 la prezenta hotărâre din care face parte integrantă.</w:t>
      </w:r>
    </w:p>
    <w:p w:rsidR="008B0866" w:rsidRPr="003912E9" w:rsidRDefault="008B0866" w:rsidP="000D5A87">
      <w:pPr>
        <w:pStyle w:val="Default"/>
        <w:widowControl w:val="0"/>
        <w:spacing w:line="276" w:lineRule="auto"/>
        <w:jc w:val="both"/>
        <w:rPr>
          <w:rFonts w:ascii="Times New Roman" w:hAnsi="Times New Roman" w:cs="Times New Roman"/>
          <w:color w:val="auto"/>
          <w:shd w:val="clear" w:color="auto" w:fill="FFFFFF"/>
          <w:lang w:val="ro-RO"/>
        </w:rPr>
      </w:pPr>
      <w:r w:rsidRPr="003912E9">
        <w:rPr>
          <w:rFonts w:ascii="Times New Roman" w:hAnsi="Times New Roman" w:cs="Times New Roman"/>
          <w:b/>
          <w:lang w:val="ro-RO"/>
        </w:rPr>
        <w:tab/>
        <w:t>ART. 3. –</w:t>
      </w:r>
      <w:r w:rsidRPr="003912E9">
        <w:rPr>
          <w:rFonts w:ascii="Times New Roman" w:hAnsi="Times New Roman" w:cs="Times New Roman"/>
          <w:lang w:val="ro-RO"/>
        </w:rPr>
        <w:t xml:space="preserve"> Se aprobă </w:t>
      </w:r>
      <w:r w:rsidRPr="003912E9">
        <w:rPr>
          <w:rFonts w:ascii="Times New Roman" w:hAnsi="Times New Roman" w:cs="Times New Roman"/>
          <w:color w:val="auto"/>
          <w:lang w:val="ro-RO"/>
        </w:rPr>
        <w:t xml:space="preserve">încheierea unui contract de asociere între </w:t>
      </w:r>
      <w:r w:rsidRPr="003912E9">
        <w:rPr>
          <w:rStyle w:val="yiv8064482128spelle"/>
          <w:rFonts w:ascii="Times New Roman" w:hAnsi="Times New Roman"/>
          <w:color w:val="auto"/>
          <w:shd w:val="clear" w:color="auto" w:fill="FFFFFF"/>
          <w:lang w:val="ro-RO"/>
        </w:rPr>
        <w:t>Municipiul</w:t>
      </w:r>
      <w:r w:rsidRPr="003912E9">
        <w:rPr>
          <w:rFonts w:ascii="Times New Roman" w:hAnsi="Times New Roman" w:cs="Times New Roman"/>
          <w:color w:val="auto"/>
          <w:shd w:val="clear" w:color="auto" w:fill="FFFFFF"/>
          <w:lang w:val="ro-RO"/>
        </w:rPr>
        <w:t xml:space="preserve"> </w:t>
      </w:r>
      <w:r w:rsidRPr="003912E9">
        <w:rPr>
          <w:rStyle w:val="yiv8064482128spelle"/>
          <w:rFonts w:ascii="Times New Roman" w:hAnsi="Times New Roman"/>
          <w:color w:val="auto"/>
          <w:shd w:val="clear" w:color="auto" w:fill="FFFFFF"/>
          <w:lang w:val="ro-RO"/>
        </w:rPr>
        <w:t>Sfântu</w:t>
      </w:r>
      <w:r w:rsidRPr="003912E9">
        <w:rPr>
          <w:rFonts w:ascii="Times New Roman" w:hAnsi="Times New Roman" w:cs="Times New Roman"/>
          <w:color w:val="auto"/>
          <w:shd w:val="clear" w:color="auto" w:fill="FFFFFF"/>
          <w:lang w:val="ro-RO"/>
        </w:rPr>
        <w:t xml:space="preserve"> Gheorghe</w:t>
      </w:r>
      <w:r w:rsidR="00843B61" w:rsidRPr="003912E9">
        <w:rPr>
          <w:rFonts w:ascii="Times New Roman" w:hAnsi="Times New Roman" w:cs="Times New Roman"/>
          <w:color w:val="auto"/>
          <w:shd w:val="clear" w:color="auto" w:fill="FFFFFF"/>
          <w:lang w:val="ro-RO"/>
        </w:rPr>
        <w:t xml:space="preserve"> </w:t>
      </w:r>
      <w:r w:rsidRPr="003912E9">
        <w:rPr>
          <w:rFonts w:ascii="Times New Roman" w:hAnsi="Times New Roman" w:cs="Times New Roman"/>
          <w:color w:val="auto"/>
          <w:shd w:val="clear" w:color="auto" w:fill="FFFFFF"/>
          <w:lang w:val="ro-RO"/>
        </w:rPr>
        <w:t xml:space="preserve">și </w:t>
      </w:r>
      <w:proofErr w:type="spellStart"/>
      <w:r w:rsidR="00843B61" w:rsidRPr="003912E9">
        <w:rPr>
          <w:rStyle w:val="Strong"/>
          <w:rFonts w:ascii="Times New Roman" w:hAnsi="Times New Roman"/>
          <w:b w:val="0"/>
          <w:bCs/>
        </w:rPr>
        <w:t>Asociația</w:t>
      </w:r>
      <w:proofErr w:type="spellEnd"/>
      <w:r w:rsidR="00843B61" w:rsidRPr="003912E9">
        <w:rPr>
          <w:rStyle w:val="Strong"/>
          <w:rFonts w:ascii="Times New Roman" w:hAnsi="Times New Roman"/>
          <w:b w:val="0"/>
          <w:bCs/>
        </w:rPr>
        <w:t xml:space="preserve"> ”GRUPUL PONT” / ”PONT CSOPORT” / ”PONT GROUP”</w:t>
      </w:r>
      <w:r w:rsidRPr="003912E9">
        <w:rPr>
          <w:rFonts w:ascii="Times New Roman" w:hAnsi="Times New Roman" w:cs="Times New Roman"/>
          <w:lang w:val="ro-RO"/>
        </w:rPr>
        <w:t xml:space="preserve">, </w:t>
      </w:r>
      <w:r w:rsidRPr="004C5A21">
        <w:rPr>
          <w:rFonts w:ascii="Times New Roman" w:hAnsi="Times New Roman" w:cs="Times New Roman"/>
          <w:color w:val="auto"/>
          <w:lang w:val="ro-RO"/>
        </w:rPr>
        <w:t>în</w:t>
      </w:r>
      <w:r w:rsidRPr="004C5A21">
        <w:rPr>
          <w:rStyle w:val="Strong"/>
          <w:rFonts w:ascii="Times New Roman" w:hAnsi="Times New Roman"/>
          <w:lang w:val="ro-RO"/>
        </w:rPr>
        <w:t xml:space="preserve"> </w:t>
      </w:r>
      <w:r w:rsidRPr="004C5A21">
        <w:rPr>
          <w:rStyle w:val="Strong"/>
          <w:rFonts w:ascii="Times New Roman" w:hAnsi="Times New Roman"/>
          <w:b w:val="0"/>
          <w:lang w:val="ro-RO"/>
        </w:rPr>
        <w:t>vederea organizării și derulării</w:t>
      </w:r>
      <w:r w:rsidRPr="004C5A21">
        <w:rPr>
          <w:rFonts w:ascii="Times New Roman" w:hAnsi="Times New Roman" w:cs="Times New Roman"/>
          <w:lang w:val="ro-RO"/>
        </w:rPr>
        <w:t xml:space="preserve"> </w:t>
      </w:r>
      <w:r w:rsidR="00726788" w:rsidRPr="004C5A21">
        <w:rPr>
          <w:rFonts w:ascii="Times New Roman" w:hAnsi="Times New Roman" w:cs="Times New Roman"/>
          <w:lang w:val="ro-RO"/>
        </w:rPr>
        <w:t>activităților</w:t>
      </w:r>
      <w:r w:rsidR="00726788" w:rsidRPr="004C5A21">
        <w:rPr>
          <w:rFonts w:ascii="Times New Roman" w:hAnsi="Times New Roman" w:cs="Times New Roman"/>
        </w:rPr>
        <w:t xml:space="preserve"> </w:t>
      </w:r>
      <w:proofErr w:type="spellStart"/>
      <w:r w:rsidR="00726788" w:rsidRPr="004C5A21">
        <w:rPr>
          <w:rFonts w:ascii="Times New Roman" w:hAnsi="Times New Roman" w:cs="Times New Roman"/>
        </w:rPr>
        <w:t>Consiliului</w:t>
      </w:r>
      <w:proofErr w:type="spellEnd"/>
      <w:r w:rsidR="00726788" w:rsidRPr="004C5A21">
        <w:rPr>
          <w:rFonts w:ascii="Times New Roman" w:hAnsi="Times New Roman" w:cs="Times New Roman"/>
        </w:rPr>
        <w:t xml:space="preserve"> </w:t>
      </w:r>
      <w:proofErr w:type="spellStart"/>
      <w:r w:rsidR="00726788" w:rsidRPr="004C5A21">
        <w:rPr>
          <w:rFonts w:ascii="Times New Roman" w:hAnsi="Times New Roman" w:cs="Times New Roman"/>
        </w:rPr>
        <w:t>consultativ</w:t>
      </w:r>
      <w:proofErr w:type="spellEnd"/>
      <w:r w:rsidR="009C489E" w:rsidRPr="004C5A21">
        <w:rPr>
          <w:rFonts w:ascii="Times New Roman" w:hAnsi="Times New Roman" w:cs="Times New Roman"/>
          <w:lang w:val="ro-RO"/>
        </w:rPr>
        <w:t xml:space="preserve"> </w:t>
      </w:r>
      <w:r w:rsidR="009C489E" w:rsidRPr="004C5A21">
        <w:rPr>
          <w:rFonts w:ascii="Times New Roman" w:hAnsi="Times New Roman" w:cs="Times New Roman"/>
        </w:rPr>
        <w:t>”</w:t>
      </w:r>
      <w:proofErr w:type="spellStart"/>
      <w:r w:rsidR="009C489E" w:rsidRPr="004C5A21">
        <w:rPr>
          <w:rFonts w:ascii="Times New Roman" w:hAnsi="Times New Roman" w:cs="Times New Roman"/>
        </w:rPr>
        <w:t>iSEPSI</w:t>
      </w:r>
      <w:proofErr w:type="spellEnd"/>
      <w:r w:rsidR="009C489E" w:rsidRPr="004C5A21">
        <w:rPr>
          <w:rFonts w:ascii="Times New Roman" w:hAnsi="Times New Roman" w:cs="Times New Roman"/>
        </w:rPr>
        <w:t xml:space="preserve"> </w:t>
      </w:r>
      <w:proofErr w:type="spellStart"/>
      <w:r w:rsidR="009C489E" w:rsidRPr="004C5A21">
        <w:rPr>
          <w:rFonts w:ascii="Times New Roman" w:hAnsi="Times New Roman" w:cs="Times New Roman"/>
        </w:rPr>
        <w:t>Parlament</w:t>
      </w:r>
      <w:proofErr w:type="spellEnd"/>
      <w:r w:rsidR="009C489E" w:rsidRPr="004C5A21">
        <w:rPr>
          <w:rFonts w:ascii="Times New Roman" w:hAnsi="Times New Roman" w:cs="Times New Roman"/>
        </w:rPr>
        <w:t xml:space="preserve">” - </w:t>
      </w:r>
      <w:proofErr w:type="spellStart"/>
      <w:r w:rsidR="009C489E" w:rsidRPr="004C5A21">
        <w:rPr>
          <w:rFonts w:ascii="Times New Roman" w:hAnsi="Times New Roman" w:cs="Times New Roman"/>
        </w:rPr>
        <w:t>Parlamentul</w:t>
      </w:r>
      <w:proofErr w:type="spellEnd"/>
      <w:r w:rsidR="009C489E" w:rsidRPr="004C5A21">
        <w:rPr>
          <w:rFonts w:ascii="Times New Roman" w:hAnsi="Times New Roman" w:cs="Times New Roman"/>
        </w:rPr>
        <w:t xml:space="preserve"> </w:t>
      </w:r>
      <w:proofErr w:type="spellStart"/>
      <w:r w:rsidR="009C489E" w:rsidRPr="004C5A21">
        <w:rPr>
          <w:rFonts w:ascii="Times New Roman" w:hAnsi="Times New Roman" w:cs="Times New Roman"/>
        </w:rPr>
        <w:t>Tinerilor</w:t>
      </w:r>
      <w:proofErr w:type="spellEnd"/>
      <w:r w:rsidR="009C489E" w:rsidRPr="004C5A21">
        <w:rPr>
          <w:rFonts w:ascii="Times New Roman" w:hAnsi="Times New Roman" w:cs="Times New Roman"/>
        </w:rPr>
        <w:t xml:space="preserve"> din </w:t>
      </w:r>
      <w:proofErr w:type="spellStart"/>
      <w:r w:rsidR="009C489E" w:rsidRPr="004C5A21">
        <w:rPr>
          <w:rFonts w:ascii="Times New Roman" w:hAnsi="Times New Roman" w:cs="Times New Roman"/>
        </w:rPr>
        <w:t>municipiul</w:t>
      </w:r>
      <w:proofErr w:type="spellEnd"/>
      <w:r w:rsidR="009C489E" w:rsidRPr="004C5A21">
        <w:rPr>
          <w:rFonts w:ascii="Times New Roman" w:hAnsi="Times New Roman" w:cs="Times New Roman"/>
        </w:rPr>
        <w:t xml:space="preserve"> </w:t>
      </w:r>
      <w:proofErr w:type="spellStart"/>
      <w:r w:rsidR="009C489E" w:rsidRPr="004C5A21">
        <w:rPr>
          <w:rFonts w:ascii="Times New Roman" w:hAnsi="Times New Roman" w:cs="Times New Roman"/>
        </w:rPr>
        <w:t>Sfântu</w:t>
      </w:r>
      <w:proofErr w:type="spellEnd"/>
      <w:r w:rsidR="009C489E" w:rsidRPr="004C5A21">
        <w:rPr>
          <w:rFonts w:ascii="Times New Roman" w:hAnsi="Times New Roman" w:cs="Times New Roman"/>
        </w:rPr>
        <w:t xml:space="preserve"> Gheorghe.</w:t>
      </w:r>
    </w:p>
    <w:p w:rsidR="008B0866" w:rsidRPr="003912E9" w:rsidRDefault="008B0866" w:rsidP="000D5A87">
      <w:pPr>
        <w:widowControl w:val="0"/>
        <w:ind w:firstLine="720"/>
        <w:jc w:val="both"/>
        <w:rPr>
          <w:rFonts w:ascii="Times New Roman" w:hAnsi="Times New Roman" w:cs="Times New Roman"/>
          <w:sz w:val="24"/>
          <w:szCs w:val="24"/>
          <w:shd w:val="clear" w:color="auto" w:fill="FFFFFF"/>
        </w:rPr>
      </w:pPr>
      <w:smartTag w:uri="urn:schemas-microsoft-com:office:smarttags" w:element="stockticker">
        <w:r w:rsidRPr="003912E9">
          <w:rPr>
            <w:rStyle w:val="Strong"/>
            <w:rFonts w:ascii="Times New Roman" w:hAnsi="Times New Roman"/>
            <w:sz w:val="24"/>
            <w:szCs w:val="24"/>
            <w:lang w:val="hu-HU"/>
          </w:rPr>
          <w:t>ART</w:t>
        </w:r>
      </w:smartTag>
      <w:r w:rsidRPr="003912E9">
        <w:rPr>
          <w:rStyle w:val="Strong"/>
          <w:rFonts w:ascii="Times New Roman" w:hAnsi="Times New Roman"/>
          <w:sz w:val="24"/>
          <w:szCs w:val="24"/>
          <w:lang w:val="hu-HU"/>
        </w:rPr>
        <w:t xml:space="preserve">. 4. </w:t>
      </w:r>
      <w:r w:rsidR="00F32DE6" w:rsidRPr="003912E9">
        <w:rPr>
          <w:rFonts w:ascii="Times New Roman" w:hAnsi="Times New Roman" w:cs="Times New Roman"/>
          <w:color w:val="000000"/>
          <w:sz w:val="24"/>
          <w:szCs w:val="24"/>
        </w:rPr>
        <w:t>–</w:t>
      </w:r>
      <w:r w:rsidRPr="003912E9">
        <w:rPr>
          <w:rStyle w:val="Strong"/>
          <w:rFonts w:ascii="Times New Roman" w:hAnsi="Times New Roman"/>
          <w:sz w:val="24"/>
          <w:szCs w:val="24"/>
          <w:lang w:val="hu-HU"/>
        </w:rPr>
        <w:t xml:space="preserve"> </w:t>
      </w:r>
      <w:r w:rsidRPr="003912E9">
        <w:rPr>
          <w:rFonts w:ascii="Times New Roman" w:hAnsi="Times New Roman" w:cs="Times New Roman"/>
          <w:sz w:val="24"/>
          <w:szCs w:val="24"/>
          <w:shd w:val="clear" w:color="auto" w:fill="FFFFFF"/>
        </w:rPr>
        <w:t>Se aprobă proiectul contractului de asociere, anexa nr. 2 la prezenta hotărâre din care face parte integrantă.</w:t>
      </w:r>
    </w:p>
    <w:p w:rsidR="008B0866" w:rsidRDefault="008B0866" w:rsidP="000D5A87">
      <w:pPr>
        <w:widowControl w:val="0"/>
        <w:shd w:val="clear" w:color="auto" w:fill="FFFFFF"/>
        <w:ind w:firstLine="720"/>
        <w:jc w:val="both"/>
        <w:textAlignment w:val="baseline"/>
        <w:rPr>
          <w:rFonts w:ascii="Times New Roman" w:hAnsi="Times New Roman" w:cs="Times New Roman"/>
          <w:color w:val="000000"/>
          <w:sz w:val="24"/>
          <w:szCs w:val="24"/>
        </w:rPr>
      </w:pPr>
      <w:r w:rsidRPr="003912E9">
        <w:rPr>
          <w:rFonts w:ascii="Times New Roman" w:hAnsi="Times New Roman" w:cs="Times New Roman"/>
          <w:b/>
          <w:bCs/>
          <w:color w:val="000000"/>
          <w:sz w:val="24"/>
          <w:szCs w:val="24"/>
          <w:bdr w:val="none" w:sz="0" w:space="0" w:color="auto" w:frame="1"/>
        </w:rPr>
        <w:t xml:space="preserve">ART. 5. </w:t>
      </w:r>
      <w:r w:rsidRPr="003912E9">
        <w:rPr>
          <w:rFonts w:ascii="Times New Roman" w:hAnsi="Times New Roman" w:cs="Times New Roman"/>
          <w:color w:val="000000"/>
          <w:sz w:val="24"/>
          <w:szCs w:val="24"/>
        </w:rPr>
        <w:t>–</w:t>
      </w:r>
      <w:r w:rsidR="00843B61" w:rsidRPr="003912E9">
        <w:rPr>
          <w:rFonts w:ascii="Times New Roman" w:hAnsi="Times New Roman" w:cs="Times New Roman"/>
          <w:color w:val="000000"/>
          <w:sz w:val="24"/>
          <w:szCs w:val="24"/>
        </w:rPr>
        <w:t xml:space="preserve"> </w:t>
      </w:r>
      <w:r w:rsidRPr="003912E9">
        <w:rPr>
          <w:rFonts w:ascii="Times New Roman" w:hAnsi="Times New Roman" w:cs="Times New Roman"/>
          <w:color w:val="000000"/>
          <w:sz w:val="24"/>
          <w:szCs w:val="24"/>
        </w:rPr>
        <w:t xml:space="preserve">Se aprobă alocarea din bugetul local a sumei de </w:t>
      </w:r>
      <w:r w:rsidR="00E82F52">
        <w:rPr>
          <w:rFonts w:ascii="Times New Roman" w:hAnsi="Times New Roman" w:cs="Times New Roman"/>
          <w:color w:val="000000"/>
          <w:sz w:val="24"/>
          <w:szCs w:val="24"/>
        </w:rPr>
        <w:t xml:space="preserve">100.000 </w:t>
      </w:r>
      <w:r w:rsidRPr="003912E9">
        <w:rPr>
          <w:rFonts w:ascii="Times New Roman" w:hAnsi="Times New Roman" w:cs="Times New Roman"/>
          <w:color w:val="000000"/>
          <w:sz w:val="24"/>
          <w:szCs w:val="24"/>
        </w:rPr>
        <w:t xml:space="preserve">lei, în vederea finanțării </w:t>
      </w:r>
      <w:r w:rsidR="00843B61" w:rsidRPr="003912E9">
        <w:rPr>
          <w:rFonts w:ascii="Times New Roman" w:hAnsi="Times New Roman" w:cs="Times New Roman"/>
          <w:sz w:val="24"/>
          <w:szCs w:val="24"/>
        </w:rPr>
        <w:t>Consiliului consultativ ”</w:t>
      </w:r>
      <w:proofErr w:type="spellStart"/>
      <w:r w:rsidR="00843B61" w:rsidRPr="003912E9">
        <w:rPr>
          <w:rFonts w:ascii="Times New Roman" w:hAnsi="Times New Roman" w:cs="Times New Roman"/>
          <w:sz w:val="24"/>
          <w:szCs w:val="24"/>
        </w:rPr>
        <w:t>iSEPSI</w:t>
      </w:r>
      <w:proofErr w:type="spellEnd"/>
      <w:r w:rsidR="00843B61" w:rsidRPr="003912E9">
        <w:rPr>
          <w:rFonts w:ascii="Times New Roman" w:hAnsi="Times New Roman" w:cs="Times New Roman"/>
          <w:sz w:val="24"/>
          <w:szCs w:val="24"/>
        </w:rPr>
        <w:t xml:space="preserve"> Parlament” - Parlamentul Tinerilor din municipiul Sfântu Gheorghe</w:t>
      </w:r>
      <w:r w:rsidR="00843B61" w:rsidRPr="003912E9">
        <w:rPr>
          <w:rFonts w:ascii="Times New Roman" w:hAnsi="Times New Roman" w:cs="Times New Roman"/>
          <w:color w:val="000000"/>
          <w:sz w:val="24"/>
          <w:szCs w:val="24"/>
        </w:rPr>
        <w:t xml:space="preserve">, instituit prin </w:t>
      </w:r>
      <w:r w:rsidRPr="003912E9">
        <w:rPr>
          <w:rFonts w:ascii="Times New Roman" w:hAnsi="Times New Roman" w:cs="Times New Roman"/>
          <w:color w:val="000000"/>
          <w:sz w:val="24"/>
          <w:szCs w:val="24"/>
        </w:rPr>
        <w:t>art. 1.</w:t>
      </w:r>
    </w:p>
    <w:p w:rsidR="00F32DE6" w:rsidRPr="003912E9" w:rsidRDefault="00F32DE6" w:rsidP="00DA3B26">
      <w:pPr>
        <w:widowControl w:val="0"/>
        <w:shd w:val="clear" w:color="auto" w:fill="FFFFFF"/>
        <w:ind w:firstLine="720"/>
        <w:jc w:val="both"/>
        <w:textAlignment w:val="baseline"/>
        <w:rPr>
          <w:rFonts w:ascii="Times New Roman" w:hAnsi="Times New Roman" w:cs="Times New Roman"/>
          <w:color w:val="000000"/>
          <w:sz w:val="24"/>
          <w:szCs w:val="24"/>
        </w:rPr>
      </w:pPr>
      <w:r w:rsidRPr="00F32DE6">
        <w:rPr>
          <w:rFonts w:ascii="Times New Roman" w:hAnsi="Times New Roman" w:cs="Times New Roman"/>
          <w:b/>
          <w:color w:val="000000"/>
          <w:sz w:val="24"/>
          <w:szCs w:val="24"/>
        </w:rPr>
        <w:t>ART. 6.</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sidRPr="003912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 numește </w:t>
      </w:r>
      <w:r w:rsidR="006A16AF">
        <w:rPr>
          <w:rFonts w:ascii="Times New Roman" w:hAnsi="Times New Roman" w:cs="Times New Roman"/>
          <w:color w:val="000000"/>
          <w:sz w:val="24"/>
          <w:szCs w:val="24"/>
        </w:rPr>
        <w:t xml:space="preserve">dna. </w:t>
      </w:r>
      <w:proofErr w:type="spellStart"/>
      <w:r w:rsidR="006A16AF">
        <w:rPr>
          <w:rFonts w:ascii="Times New Roman" w:hAnsi="Times New Roman" w:cs="Times New Roman"/>
          <w:color w:val="000000"/>
          <w:sz w:val="24"/>
          <w:szCs w:val="24"/>
        </w:rPr>
        <w:t>Vargha</w:t>
      </w:r>
      <w:proofErr w:type="spellEnd"/>
      <w:r w:rsidR="006A16AF">
        <w:rPr>
          <w:rFonts w:ascii="Times New Roman" w:hAnsi="Times New Roman" w:cs="Times New Roman"/>
          <w:color w:val="000000"/>
          <w:sz w:val="24"/>
          <w:szCs w:val="24"/>
        </w:rPr>
        <w:t xml:space="preserve"> </w:t>
      </w:r>
      <w:proofErr w:type="spellStart"/>
      <w:r w:rsidR="006A16AF">
        <w:rPr>
          <w:rFonts w:ascii="Times New Roman" w:hAnsi="Times New Roman" w:cs="Times New Roman"/>
          <w:color w:val="000000"/>
          <w:sz w:val="24"/>
          <w:szCs w:val="24"/>
        </w:rPr>
        <w:t>Fruzsina</w:t>
      </w:r>
      <w:proofErr w:type="spellEnd"/>
      <w:r w:rsidR="006A16AF">
        <w:rPr>
          <w:rFonts w:ascii="Times New Roman" w:hAnsi="Times New Roman" w:cs="Times New Roman"/>
          <w:color w:val="000000"/>
          <w:sz w:val="24"/>
          <w:szCs w:val="24"/>
        </w:rPr>
        <w:t xml:space="preserve"> și</w:t>
      </w:r>
      <w:r w:rsidR="000050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dna.</w:t>
      </w:r>
      <w:r w:rsidR="00005080">
        <w:rPr>
          <w:rFonts w:ascii="Times New Roman" w:hAnsi="Times New Roman" w:cs="Times New Roman"/>
          <w:color w:val="000000"/>
          <w:sz w:val="24"/>
          <w:szCs w:val="24"/>
        </w:rPr>
        <w:t xml:space="preserve"> Ferencz J</w:t>
      </w:r>
      <w:proofErr w:type="spellStart"/>
      <w:r w:rsidR="00005080">
        <w:rPr>
          <w:rFonts w:ascii="Times New Roman" w:hAnsi="Times New Roman" w:cs="Times New Roman"/>
          <w:color w:val="000000"/>
          <w:sz w:val="24"/>
          <w:szCs w:val="24"/>
          <w:lang w:val="hu-HU"/>
        </w:rPr>
        <w:t>úlia</w:t>
      </w:r>
      <w:proofErr w:type="spellEnd"/>
      <w:r>
        <w:rPr>
          <w:rFonts w:ascii="Times New Roman" w:hAnsi="Times New Roman" w:cs="Times New Roman"/>
          <w:color w:val="000000"/>
          <w:sz w:val="24"/>
          <w:szCs w:val="24"/>
        </w:rPr>
        <w:t xml:space="preserve"> de către Primarul municipiului Sfântu </w:t>
      </w:r>
      <w:r w:rsidR="00005080">
        <w:rPr>
          <w:rFonts w:ascii="Times New Roman" w:hAnsi="Times New Roman" w:cs="Times New Roman"/>
          <w:color w:val="000000"/>
          <w:sz w:val="24"/>
          <w:szCs w:val="24"/>
        </w:rPr>
        <w:t xml:space="preserve">Gheorghe, precum și </w:t>
      </w:r>
      <w:r w:rsidR="006A16AF">
        <w:rPr>
          <w:rFonts w:ascii="Times New Roman" w:hAnsi="Times New Roman" w:cs="Times New Roman"/>
          <w:color w:val="000000"/>
          <w:sz w:val="24"/>
          <w:szCs w:val="24"/>
        </w:rPr>
        <w:t xml:space="preserve">dna. </w:t>
      </w:r>
      <w:proofErr w:type="spellStart"/>
      <w:r w:rsidR="00005080">
        <w:rPr>
          <w:rFonts w:ascii="Times New Roman" w:hAnsi="Times New Roman" w:cs="Times New Roman"/>
          <w:color w:val="000000"/>
          <w:sz w:val="24"/>
          <w:szCs w:val="24"/>
        </w:rPr>
        <w:t>Sipos</w:t>
      </w:r>
      <w:proofErr w:type="spellEnd"/>
      <w:r w:rsidR="00005080">
        <w:rPr>
          <w:rFonts w:ascii="Times New Roman" w:hAnsi="Times New Roman" w:cs="Times New Roman"/>
          <w:color w:val="000000"/>
          <w:sz w:val="24"/>
          <w:szCs w:val="24"/>
        </w:rPr>
        <w:t xml:space="preserve"> </w:t>
      </w:r>
      <w:proofErr w:type="spellStart"/>
      <w:r w:rsidR="00005080">
        <w:rPr>
          <w:rFonts w:ascii="Times New Roman" w:hAnsi="Times New Roman" w:cs="Times New Roman"/>
          <w:color w:val="000000"/>
          <w:sz w:val="24"/>
          <w:szCs w:val="24"/>
        </w:rPr>
        <w:t>Dóra</w:t>
      </w:r>
      <w:proofErr w:type="spellEnd"/>
      <w:r w:rsidR="00005080">
        <w:rPr>
          <w:rFonts w:ascii="Times New Roman" w:hAnsi="Times New Roman" w:cs="Times New Roman"/>
          <w:color w:val="000000"/>
          <w:sz w:val="24"/>
          <w:szCs w:val="24"/>
        </w:rPr>
        <w:t>-Viola și dl.</w:t>
      </w:r>
      <w:r w:rsidR="006A16AF">
        <w:rPr>
          <w:rFonts w:ascii="Times New Roman" w:hAnsi="Times New Roman" w:cs="Times New Roman"/>
          <w:color w:val="000000"/>
          <w:sz w:val="24"/>
          <w:szCs w:val="24"/>
        </w:rPr>
        <w:t xml:space="preserve"> </w:t>
      </w:r>
      <w:r w:rsidR="00005080">
        <w:rPr>
          <w:rFonts w:ascii="Times New Roman" w:hAnsi="Times New Roman" w:cs="Times New Roman"/>
          <w:color w:val="000000"/>
          <w:sz w:val="24"/>
          <w:szCs w:val="24"/>
        </w:rPr>
        <w:t>Zsigmond J</w:t>
      </w:r>
      <w:proofErr w:type="spellStart"/>
      <w:r w:rsidR="00005080">
        <w:rPr>
          <w:rFonts w:ascii="Times New Roman" w:hAnsi="Times New Roman" w:cs="Times New Roman"/>
          <w:color w:val="000000"/>
          <w:sz w:val="24"/>
          <w:szCs w:val="24"/>
          <w:lang w:val="hu-HU"/>
        </w:rPr>
        <w:t>ózsef</w:t>
      </w:r>
      <w:proofErr w:type="spellEnd"/>
      <w:r w:rsidR="006A16AF">
        <w:rPr>
          <w:rFonts w:ascii="Times New Roman" w:hAnsi="Times New Roman" w:cs="Times New Roman"/>
          <w:color w:val="000000"/>
          <w:sz w:val="24"/>
          <w:szCs w:val="24"/>
        </w:rPr>
        <w:t xml:space="preserve">, nominalizate de Consiliul Local al Municipiului Sfântu Gheorghe, ca și </w:t>
      </w:r>
      <w:r w:rsidR="00DA3B26">
        <w:rPr>
          <w:rFonts w:ascii="Times New Roman" w:hAnsi="Times New Roman" w:cs="Times New Roman"/>
          <w:color w:val="000000"/>
          <w:sz w:val="24"/>
          <w:szCs w:val="24"/>
        </w:rPr>
        <w:t xml:space="preserve">membrii în cadrul </w:t>
      </w:r>
      <w:r w:rsidR="006A16AF">
        <w:rPr>
          <w:rFonts w:ascii="Times New Roman" w:hAnsi="Times New Roman" w:cs="Times New Roman"/>
          <w:color w:val="000000"/>
          <w:sz w:val="24"/>
          <w:szCs w:val="24"/>
        </w:rPr>
        <w:t>Co-managementului</w:t>
      </w:r>
      <w:r w:rsidR="00DA3B26">
        <w:rPr>
          <w:rFonts w:ascii="Times New Roman" w:hAnsi="Times New Roman" w:cs="Times New Roman"/>
          <w:color w:val="000000"/>
          <w:sz w:val="24"/>
          <w:szCs w:val="24"/>
        </w:rPr>
        <w:t xml:space="preserve"> </w:t>
      </w:r>
      <w:r w:rsidR="00DA3B26">
        <w:rPr>
          <w:rFonts w:ascii="Times New Roman" w:hAnsi="Times New Roman" w:cs="Times New Roman"/>
          <w:sz w:val="24"/>
          <w:szCs w:val="24"/>
        </w:rPr>
        <w:t>”</w:t>
      </w:r>
      <w:proofErr w:type="spellStart"/>
      <w:r w:rsidR="00DA3B26">
        <w:rPr>
          <w:rFonts w:ascii="Times New Roman" w:hAnsi="Times New Roman" w:cs="Times New Roman"/>
          <w:sz w:val="24"/>
          <w:szCs w:val="24"/>
        </w:rPr>
        <w:t>iSEPSI</w:t>
      </w:r>
      <w:proofErr w:type="spellEnd"/>
      <w:r w:rsidR="00DA3B26">
        <w:rPr>
          <w:rFonts w:ascii="Times New Roman" w:hAnsi="Times New Roman" w:cs="Times New Roman"/>
          <w:sz w:val="24"/>
          <w:szCs w:val="24"/>
        </w:rPr>
        <w:t xml:space="preserve"> Parlame</w:t>
      </w:r>
      <w:bookmarkStart w:id="0" w:name="_GoBack"/>
      <w:bookmarkEnd w:id="0"/>
      <w:r w:rsidR="00DA3B26">
        <w:rPr>
          <w:rFonts w:ascii="Times New Roman" w:hAnsi="Times New Roman" w:cs="Times New Roman"/>
          <w:sz w:val="24"/>
          <w:szCs w:val="24"/>
        </w:rPr>
        <w:t>nt”.</w:t>
      </w:r>
    </w:p>
    <w:p w:rsidR="008B0866" w:rsidRPr="003912E9" w:rsidRDefault="008B0866" w:rsidP="000D5A87">
      <w:pPr>
        <w:widowControl w:val="0"/>
        <w:ind w:firstLine="720"/>
        <w:jc w:val="both"/>
        <w:rPr>
          <w:rFonts w:ascii="Times New Roman" w:hAnsi="Times New Roman" w:cs="Times New Roman"/>
          <w:sz w:val="24"/>
          <w:szCs w:val="24"/>
        </w:rPr>
      </w:pPr>
      <w:r w:rsidRPr="003912E9">
        <w:rPr>
          <w:rFonts w:ascii="Times New Roman" w:hAnsi="Times New Roman" w:cs="Times New Roman"/>
          <w:b/>
          <w:sz w:val="24"/>
          <w:szCs w:val="24"/>
        </w:rPr>
        <w:t>ART. 7.</w:t>
      </w:r>
      <w:r w:rsidRPr="003912E9">
        <w:rPr>
          <w:rFonts w:ascii="Times New Roman" w:hAnsi="Times New Roman" w:cs="Times New Roman"/>
          <w:sz w:val="24"/>
          <w:szCs w:val="24"/>
        </w:rPr>
        <w:t xml:space="preserve"> – </w:t>
      </w:r>
      <w:r w:rsidRPr="003912E9">
        <w:rPr>
          <w:rFonts w:ascii="Times New Roman" w:hAnsi="Times New Roman" w:cs="Times New Roman"/>
          <w:sz w:val="24"/>
          <w:szCs w:val="24"/>
          <w:shd w:val="clear" w:color="auto" w:fill="FFFFFF"/>
        </w:rPr>
        <w:t>Cu semnarea contractului de asociere se mandatează primarul municipiului Sfântu Gheorghe, dl. Antal Árpád-András.</w:t>
      </w:r>
    </w:p>
    <w:p w:rsidR="008B0866" w:rsidRPr="003912E9" w:rsidRDefault="008B0866" w:rsidP="000D5A87">
      <w:pPr>
        <w:widowControl w:val="0"/>
        <w:ind w:firstLine="720"/>
        <w:jc w:val="both"/>
        <w:rPr>
          <w:rFonts w:ascii="Times New Roman" w:hAnsi="Times New Roman" w:cs="Times New Roman"/>
          <w:sz w:val="24"/>
          <w:szCs w:val="24"/>
        </w:rPr>
      </w:pPr>
      <w:r w:rsidRPr="003912E9">
        <w:rPr>
          <w:rFonts w:ascii="Times New Roman" w:hAnsi="Times New Roman" w:cs="Times New Roman"/>
          <w:b/>
          <w:sz w:val="24"/>
          <w:szCs w:val="24"/>
          <w:shd w:val="clear" w:color="auto" w:fill="FFFFFF"/>
        </w:rPr>
        <w:t>ART. 8</w:t>
      </w:r>
      <w:r w:rsidRPr="003912E9">
        <w:rPr>
          <w:rFonts w:ascii="Times New Roman" w:hAnsi="Times New Roman" w:cs="Times New Roman"/>
          <w:b/>
          <w:sz w:val="24"/>
          <w:szCs w:val="24"/>
        </w:rPr>
        <w:t>.</w:t>
      </w:r>
      <w:r w:rsidRPr="003912E9">
        <w:rPr>
          <w:rFonts w:ascii="Times New Roman" w:hAnsi="Times New Roman" w:cs="Times New Roman"/>
          <w:sz w:val="24"/>
          <w:szCs w:val="24"/>
        </w:rPr>
        <w:t xml:space="preserve"> – </w:t>
      </w:r>
      <w:r w:rsidRPr="003912E9">
        <w:rPr>
          <w:rFonts w:ascii="Times New Roman" w:hAnsi="Times New Roman" w:cs="Times New Roman"/>
          <w:sz w:val="24"/>
          <w:szCs w:val="24"/>
          <w:shd w:val="clear" w:color="auto" w:fill="FFFFFF"/>
        </w:rPr>
        <w:t xml:space="preserve">Executarea prezentei </w:t>
      </w:r>
      <w:proofErr w:type="spellStart"/>
      <w:r w:rsidRPr="003912E9">
        <w:rPr>
          <w:rFonts w:ascii="Times New Roman" w:hAnsi="Times New Roman" w:cs="Times New Roman"/>
          <w:sz w:val="24"/>
          <w:szCs w:val="24"/>
          <w:shd w:val="clear" w:color="auto" w:fill="FFFFFF"/>
        </w:rPr>
        <w:t>hotărări</w:t>
      </w:r>
      <w:proofErr w:type="spellEnd"/>
      <w:r w:rsidRPr="003912E9">
        <w:rPr>
          <w:rFonts w:ascii="Times New Roman" w:hAnsi="Times New Roman" w:cs="Times New Roman"/>
          <w:sz w:val="24"/>
          <w:szCs w:val="24"/>
          <w:shd w:val="clear" w:color="auto" w:fill="FFFFFF"/>
        </w:rPr>
        <w:t xml:space="preserve"> se </w:t>
      </w:r>
      <w:proofErr w:type="spellStart"/>
      <w:r w:rsidRPr="003912E9">
        <w:rPr>
          <w:rFonts w:ascii="Times New Roman" w:hAnsi="Times New Roman" w:cs="Times New Roman"/>
          <w:sz w:val="24"/>
          <w:szCs w:val="24"/>
          <w:shd w:val="clear" w:color="auto" w:fill="FFFFFF"/>
        </w:rPr>
        <w:t>încredinţează</w:t>
      </w:r>
      <w:proofErr w:type="spellEnd"/>
      <w:r w:rsidRPr="003912E9">
        <w:rPr>
          <w:rFonts w:ascii="Times New Roman" w:hAnsi="Times New Roman" w:cs="Times New Roman"/>
          <w:bCs/>
          <w:sz w:val="24"/>
          <w:szCs w:val="24"/>
        </w:rPr>
        <w:t xml:space="preserve"> </w:t>
      </w:r>
      <w:r w:rsidR="00843B61" w:rsidRPr="003912E9">
        <w:rPr>
          <w:rFonts w:ascii="Times New Roman" w:hAnsi="Times New Roman" w:cs="Times New Roman"/>
          <w:bCs/>
          <w:sz w:val="24"/>
          <w:szCs w:val="24"/>
        </w:rPr>
        <w:t>vice</w:t>
      </w:r>
      <w:r w:rsidRPr="003912E9">
        <w:rPr>
          <w:rFonts w:ascii="Times New Roman" w:hAnsi="Times New Roman" w:cs="Times New Roman"/>
          <w:sz w:val="24"/>
          <w:szCs w:val="24"/>
          <w:shd w:val="clear" w:color="auto" w:fill="FFFFFF"/>
        </w:rPr>
        <w:t>primarului m</w:t>
      </w:r>
      <w:r w:rsidR="00843B61" w:rsidRPr="003912E9">
        <w:rPr>
          <w:rFonts w:ascii="Times New Roman" w:hAnsi="Times New Roman" w:cs="Times New Roman"/>
          <w:sz w:val="24"/>
          <w:szCs w:val="24"/>
          <w:shd w:val="clear" w:color="auto" w:fill="FFFFFF"/>
        </w:rPr>
        <w:t>unicipiului Sfântu Gheorghe, dna.</w:t>
      </w:r>
      <w:r w:rsidRPr="003912E9">
        <w:rPr>
          <w:rFonts w:ascii="Times New Roman" w:hAnsi="Times New Roman" w:cs="Times New Roman"/>
          <w:sz w:val="24"/>
          <w:szCs w:val="24"/>
          <w:shd w:val="clear" w:color="auto" w:fill="FFFFFF"/>
        </w:rPr>
        <w:t xml:space="preserve"> </w:t>
      </w:r>
      <w:proofErr w:type="spellStart"/>
      <w:r w:rsidR="00843B61" w:rsidRPr="003912E9">
        <w:rPr>
          <w:rFonts w:ascii="Times New Roman" w:hAnsi="Times New Roman" w:cs="Times New Roman"/>
          <w:sz w:val="24"/>
          <w:szCs w:val="24"/>
          <w:shd w:val="clear" w:color="auto" w:fill="FFFFFF"/>
        </w:rPr>
        <w:t>Vargha</w:t>
      </w:r>
      <w:proofErr w:type="spellEnd"/>
      <w:r w:rsidR="00843B61" w:rsidRPr="003912E9">
        <w:rPr>
          <w:rFonts w:ascii="Times New Roman" w:hAnsi="Times New Roman" w:cs="Times New Roman"/>
          <w:sz w:val="24"/>
          <w:szCs w:val="24"/>
          <w:shd w:val="clear" w:color="auto" w:fill="FFFFFF"/>
        </w:rPr>
        <w:t xml:space="preserve"> </w:t>
      </w:r>
      <w:proofErr w:type="spellStart"/>
      <w:r w:rsidR="00843B61" w:rsidRPr="003912E9">
        <w:rPr>
          <w:rFonts w:ascii="Times New Roman" w:hAnsi="Times New Roman" w:cs="Times New Roman"/>
          <w:sz w:val="24"/>
          <w:szCs w:val="24"/>
          <w:shd w:val="clear" w:color="auto" w:fill="FFFFFF"/>
        </w:rPr>
        <w:t>Fruzsina</w:t>
      </w:r>
      <w:proofErr w:type="spellEnd"/>
      <w:r w:rsidR="0048191C">
        <w:rPr>
          <w:rFonts w:ascii="Times New Roman" w:hAnsi="Times New Roman" w:cs="Times New Roman"/>
          <w:sz w:val="24"/>
          <w:szCs w:val="24"/>
          <w:shd w:val="clear" w:color="auto" w:fill="FFFFFF"/>
        </w:rPr>
        <w:t>, persoanelor</w:t>
      </w:r>
      <w:r w:rsidRPr="003912E9">
        <w:rPr>
          <w:rFonts w:ascii="Times New Roman" w:hAnsi="Times New Roman" w:cs="Times New Roman"/>
          <w:sz w:val="24"/>
          <w:szCs w:val="24"/>
          <w:shd w:val="clear" w:color="auto" w:fill="FFFFFF"/>
        </w:rPr>
        <w:t xml:space="preserve"> desemnate prin dispoziția primarului și</w:t>
      </w:r>
      <w:r w:rsidRPr="003912E9">
        <w:rPr>
          <w:rFonts w:ascii="Times New Roman" w:hAnsi="Times New Roman" w:cs="Times New Roman"/>
          <w:bCs/>
          <w:sz w:val="24"/>
          <w:szCs w:val="24"/>
        </w:rPr>
        <w:t xml:space="preserve"> Direcției Generale Economice și Finanțe Publice Municipale din cadrul Primăriei municipiului Sfântu Gheorghe.</w:t>
      </w:r>
    </w:p>
    <w:p w:rsidR="008B0866" w:rsidRPr="003912E9" w:rsidRDefault="008B0866" w:rsidP="000D5A87">
      <w:pPr>
        <w:widowControl w:val="0"/>
        <w:jc w:val="both"/>
        <w:rPr>
          <w:rFonts w:ascii="Times New Roman" w:hAnsi="Times New Roman" w:cs="Times New Roman"/>
          <w:sz w:val="24"/>
          <w:szCs w:val="24"/>
          <w:lang w:eastAsia="ro-RO"/>
        </w:rPr>
      </w:pPr>
    </w:p>
    <w:p w:rsidR="008B0866" w:rsidRPr="003912E9" w:rsidRDefault="008B0866" w:rsidP="000D5A87">
      <w:pPr>
        <w:widowControl w:val="0"/>
        <w:ind w:firstLine="720"/>
        <w:jc w:val="both"/>
        <w:rPr>
          <w:rFonts w:ascii="Times New Roman" w:hAnsi="Times New Roman" w:cs="Times New Roman"/>
          <w:sz w:val="24"/>
          <w:szCs w:val="24"/>
          <w:lang w:eastAsia="ro-RO"/>
        </w:rPr>
      </w:pPr>
      <w:r w:rsidRPr="003912E9">
        <w:rPr>
          <w:rFonts w:ascii="Times New Roman" w:hAnsi="Times New Roman" w:cs="Times New Roman"/>
          <w:sz w:val="24"/>
          <w:szCs w:val="24"/>
          <w:lang w:eastAsia="ro-RO"/>
        </w:rPr>
        <w:t>Sfântu Gheorghe, la</w:t>
      </w:r>
      <w:r w:rsidR="00843B61" w:rsidRPr="003912E9">
        <w:rPr>
          <w:rFonts w:ascii="Times New Roman" w:hAnsi="Times New Roman" w:cs="Times New Roman"/>
          <w:sz w:val="24"/>
          <w:szCs w:val="24"/>
          <w:lang w:eastAsia="ro-RO"/>
        </w:rPr>
        <w:t xml:space="preserve">                  </w:t>
      </w:r>
      <w:r w:rsidRPr="003912E9">
        <w:rPr>
          <w:rFonts w:ascii="Times New Roman" w:hAnsi="Times New Roman" w:cs="Times New Roman"/>
          <w:sz w:val="24"/>
          <w:szCs w:val="24"/>
          <w:lang w:eastAsia="ro-RO"/>
        </w:rPr>
        <w:t>.</w:t>
      </w:r>
    </w:p>
    <w:p w:rsidR="008B0866" w:rsidRPr="003912E9" w:rsidRDefault="008B0866" w:rsidP="000D5A87">
      <w:pPr>
        <w:widowControl w:val="0"/>
        <w:ind w:firstLine="720"/>
        <w:jc w:val="both"/>
        <w:rPr>
          <w:rFonts w:ascii="Times New Roman" w:hAnsi="Times New Roman" w:cs="Times New Roman"/>
          <w:sz w:val="24"/>
          <w:szCs w:val="24"/>
          <w:lang w:eastAsia="ro-RO"/>
        </w:rPr>
      </w:pPr>
    </w:p>
    <w:p w:rsidR="008B0866" w:rsidRPr="003912E9" w:rsidRDefault="008B0866" w:rsidP="000D5A87">
      <w:pPr>
        <w:widowControl w:val="0"/>
        <w:ind w:firstLine="708"/>
        <w:rPr>
          <w:rFonts w:ascii="Times New Roman" w:hAnsi="Times New Roman" w:cs="Times New Roman"/>
          <w:b/>
          <w:snapToGrid w:val="0"/>
          <w:sz w:val="24"/>
          <w:szCs w:val="24"/>
          <w:lang w:eastAsia="zh-CN"/>
        </w:rPr>
      </w:pPr>
      <w:r w:rsidRPr="003912E9">
        <w:rPr>
          <w:rFonts w:ascii="Times New Roman" w:hAnsi="Times New Roman" w:cs="Times New Roman"/>
          <w:b/>
          <w:snapToGrid w:val="0"/>
          <w:sz w:val="24"/>
          <w:szCs w:val="24"/>
          <w:lang w:eastAsia="zh-CN"/>
        </w:rPr>
        <w:t>PREŞEDINTE DE ŞEDINŢĂ</w:t>
      </w:r>
      <w:r w:rsidRPr="003912E9">
        <w:rPr>
          <w:rFonts w:ascii="Times New Roman" w:hAnsi="Times New Roman" w:cs="Times New Roman"/>
          <w:b/>
          <w:snapToGrid w:val="0"/>
          <w:sz w:val="24"/>
          <w:szCs w:val="24"/>
          <w:lang w:eastAsia="zh-CN"/>
        </w:rPr>
        <w:tab/>
      </w:r>
      <w:r w:rsidRPr="003912E9">
        <w:rPr>
          <w:rFonts w:ascii="Times New Roman" w:hAnsi="Times New Roman" w:cs="Times New Roman"/>
          <w:b/>
          <w:snapToGrid w:val="0"/>
          <w:sz w:val="24"/>
          <w:szCs w:val="24"/>
          <w:lang w:eastAsia="zh-CN"/>
        </w:rPr>
        <w:tab/>
        <w:t xml:space="preserve">        CONTRASEMNEAZĂ</w:t>
      </w:r>
    </w:p>
    <w:p w:rsidR="008B0866" w:rsidRPr="003912E9" w:rsidRDefault="008B0866" w:rsidP="000D5A87">
      <w:pPr>
        <w:widowControl w:val="0"/>
        <w:rPr>
          <w:rFonts w:ascii="Times New Roman" w:hAnsi="Times New Roman" w:cs="Times New Roman"/>
          <w:b/>
          <w:snapToGrid w:val="0"/>
          <w:sz w:val="24"/>
          <w:szCs w:val="24"/>
          <w:lang w:val="es-ES" w:eastAsia="zh-CN"/>
        </w:rPr>
      </w:pPr>
      <w:r w:rsidRPr="003912E9">
        <w:rPr>
          <w:rFonts w:ascii="Times New Roman" w:hAnsi="Times New Roman" w:cs="Times New Roman"/>
          <w:b/>
          <w:snapToGrid w:val="0"/>
          <w:sz w:val="24"/>
          <w:szCs w:val="24"/>
          <w:lang w:eastAsia="zh-CN"/>
        </w:rPr>
        <w:tab/>
      </w:r>
      <w:r w:rsidR="00843B61" w:rsidRPr="003912E9">
        <w:rPr>
          <w:rFonts w:ascii="Times New Roman" w:hAnsi="Times New Roman" w:cs="Times New Roman"/>
          <w:b/>
          <w:snapToGrid w:val="0"/>
          <w:sz w:val="24"/>
          <w:szCs w:val="24"/>
          <w:lang w:val="es-ES" w:eastAsia="zh-CN"/>
        </w:rPr>
        <w:tab/>
      </w:r>
      <w:r w:rsidR="00843B61" w:rsidRPr="003912E9">
        <w:rPr>
          <w:rFonts w:ascii="Times New Roman" w:hAnsi="Times New Roman" w:cs="Times New Roman"/>
          <w:b/>
          <w:snapToGrid w:val="0"/>
          <w:sz w:val="24"/>
          <w:szCs w:val="24"/>
          <w:lang w:val="es-ES" w:eastAsia="zh-CN"/>
        </w:rPr>
        <w:tab/>
      </w:r>
      <w:r w:rsidR="00843B61" w:rsidRPr="003912E9">
        <w:rPr>
          <w:rFonts w:ascii="Times New Roman" w:hAnsi="Times New Roman" w:cs="Times New Roman"/>
          <w:b/>
          <w:snapToGrid w:val="0"/>
          <w:sz w:val="24"/>
          <w:szCs w:val="24"/>
          <w:lang w:val="es-ES" w:eastAsia="zh-CN"/>
        </w:rPr>
        <w:tab/>
      </w:r>
      <w:r w:rsidRPr="003912E9">
        <w:rPr>
          <w:rFonts w:ascii="Times New Roman" w:hAnsi="Times New Roman" w:cs="Times New Roman"/>
          <w:b/>
          <w:snapToGrid w:val="0"/>
          <w:sz w:val="24"/>
          <w:szCs w:val="24"/>
          <w:lang w:val="es-ES" w:eastAsia="zh-CN"/>
        </w:rPr>
        <w:tab/>
      </w:r>
      <w:r w:rsidRPr="003912E9">
        <w:rPr>
          <w:rFonts w:ascii="Times New Roman" w:hAnsi="Times New Roman" w:cs="Times New Roman"/>
          <w:b/>
          <w:snapToGrid w:val="0"/>
          <w:sz w:val="24"/>
          <w:szCs w:val="24"/>
          <w:lang w:val="es-ES" w:eastAsia="zh-CN"/>
        </w:rPr>
        <w:tab/>
      </w:r>
      <w:r w:rsidRPr="003912E9">
        <w:rPr>
          <w:rFonts w:ascii="Times New Roman" w:hAnsi="Times New Roman" w:cs="Times New Roman"/>
          <w:b/>
          <w:snapToGrid w:val="0"/>
          <w:sz w:val="24"/>
          <w:szCs w:val="24"/>
          <w:lang w:val="es-ES" w:eastAsia="zh-CN"/>
        </w:rPr>
        <w:tab/>
        <w:t xml:space="preserve">       SECRETAR GENERAL </w:t>
      </w:r>
    </w:p>
    <w:p w:rsidR="008B0866" w:rsidRPr="003912E9" w:rsidRDefault="008B0866" w:rsidP="000D5A87">
      <w:pPr>
        <w:widowControl w:val="0"/>
        <w:rPr>
          <w:rFonts w:ascii="Times New Roman" w:hAnsi="Times New Roman" w:cs="Times New Roman"/>
          <w:b/>
          <w:snapToGrid w:val="0"/>
          <w:sz w:val="24"/>
          <w:szCs w:val="24"/>
          <w:lang w:val="es-ES" w:eastAsia="zh-CN"/>
        </w:rPr>
      </w:pPr>
      <w:r w:rsidRPr="003912E9">
        <w:rPr>
          <w:rFonts w:ascii="Times New Roman" w:hAnsi="Times New Roman" w:cs="Times New Roman"/>
          <w:b/>
          <w:snapToGrid w:val="0"/>
          <w:sz w:val="24"/>
          <w:szCs w:val="24"/>
          <w:lang w:val="es-ES" w:eastAsia="zh-CN"/>
        </w:rPr>
        <w:tab/>
      </w:r>
      <w:r w:rsidRPr="003912E9">
        <w:rPr>
          <w:rFonts w:ascii="Times New Roman" w:hAnsi="Times New Roman" w:cs="Times New Roman"/>
          <w:b/>
          <w:snapToGrid w:val="0"/>
          <w:sz w:val="24"/>
          <w:szCs w:val="24"/>
          <w:lang w:val="es-ES" w:eastAsia="zh-CN"/>
        </w:rPr>
        <w:tab/>
      </w:r>
      <w:r w:rsidRPr="003912E9">
        <w:rPr>
          <w:rFonts w:ascii="Times New Roman" w:hAnsi="Times New Roman" w:cs="Times New Roman"/>
          <w:b/>
          <w:snapToGrid w:val="0"/>
          <w:sz w:val="24"/>
          <w:szCs w:val="24"/>
          <w:lang w:val="es-ES" w:eastAsia="zh-CN"/>
        </w:rPr>
        <w:tab/>
      </w:r>
      <w:r w:rsidRPr="003912E9">
        <w:rPr>
          <w:rFonts w:ascii="Times New Roman" w:hAnsi="Times New Roman" w:cs="Times New Roman"/>
          <w:b/>
          <w:snapToGrid w:val="0"/>
          <w:sz w:val="24"/>
          <w:szCs w:val="24"/>
          <w:lang w:val="es-ES" w:eastAsia="zh-CN"/>
        </w:rPr>
        <w:tab/>
      </w:r>
      <w:r w:rsidRPr="003912E9">
        <w:rPr>
          <w:rFonts w:ascii="Times New Roman" w:hAnsi="Times New Roman" w:cs="Times New Roman"/>
          <w:b/>
          <w:snapToGrid w:val="0"/>
          <w:sz w:val="24"/>
          <w:szCs w:val="24"/>
          <w:lang w:val="es-ES" w:eastAsia="zh-CN"/>
        </w:rPr>
        <w:tab/>
      </w:r>
      <w:r w:rsidRPr="003912E9">
        <w:rPr>
          <w:rFonts w:ascii="Times New Roman" w:hAnsi="Times New Roman" w:cs="Times New Roman"/>
          <w:b/>
          <w:snapToGrid w:val="0"/>
          <w:sz w:val="24"/>
          <w:szCs w:val="24"/>
          <w:lang w:val="es-ES" w:eastAsia="zh-CN"/>
        </w:rPr>
        <w:tab/>
      </w:r>
      <w:r w:rsidRPr="003912E9">
        <w:rPr>
          <w:rFonts w:ascii="Times New Roman" w:hAnsi="Times New Roman" w:cs="Times New Roman"/>
          <w:b/>
          <w:snapToGrid w:val="0"/>
          <w:sz w:val="24"/>
          <w:szCs w:val="24"/>
          <w:lang w:val="es-ES" w:eastAsia="zh-CN"/>
        </w:rPr>
        <w:tab/>
        <w:t xml:space="preserve">         </w:t>
      </w:r>
      <w:proofErr w:type="spellStart"/>
      <w:r w:rsidRPr="003912E9">
        <w:rPr>
          <w:rFonts w:ascii="Times New Roman" w:hAnsi="Times New Roman" w:cs="Times New Roman"/>
          <w:b/>
          <w:snapToGrid w:val="0"/>
          <w:sz w:val="24"/>
          <w:szCs w:val="24"/>
          <w:lang w:val="es-ES" w:eastAsia="zh-CN"/>
        </w:rPr>
        <w:t>Kulcsár</w:t>
      </w:r>
      <w:proofErr w:type="spellEnd"/>
      <w:r w:rsidRPr="003912E9">
        <w:rPr>
          <w:rFonts w:ascii="Times New Roman" w:hAnsi="Times New Roman" w:cs="Times New Roman"/>
          <w:b/>
          <w:snapToGrid w:val="0"/>
          <w:sz w:val="24"/>
          <w:szCs w:val="24"/>
          <w:lang w:val="es-ES" w:eastAsia="zh-CN"/>
        </w:rPr>
        <w:t xml:space="preserve"> </w:t>
      </w:r>
      <w:proofErr w:type="spellStart"/>
      <w:r w:rsidRPr="003912E9">
        <w:rPr>
          <w:rFonts w:ascii="Times New Roman" w:hAnsi="Times New Roman" w:cs="Times New Roman"/>
          <w:b/>
          <w:snapToGrid w:val="0"/>
          <w:sz w:val="24"/>
          <w:szCs w:val="24"/>
          <w:lang w:val="es-ES" w:eastAsia="zh-CN"/>
        </w:rPr>
        <w:t>Tünde-Ildikó</w:t>
      </w:r>
      <w:proofErr w:type="spellEnd"/>
    </w:p>
    <w:p w:rsidR="008B0866" w:rsidRPr="003912E9" w:rsidRDefault="008B0866" w:rsidP="000D5A87">
      <w:pPr>
        <w:widowControl w:val="0"/>
        <w:jc w:val="both"/>
        <w:rPr>
          <w:rFonts w:ascii="Times New Roman" w:hAnsi="Times New Roman" w:cs="Times New Roman"/>
          <w:b/>
          <w:sz w:val="24"/>
          <w:szCs w:val="24"/>
          <w:lang w:val="es-ES" w:eastAsia="zh-CN"/>
        </w:rPr>
      </w:pPr>
    </w:p>
    <w:p w:rsidR="008B0866" w:rsidRPr="003912E9" w:rsidRDefault="008B0866" w:rsidP="000D5A87">
      <w:pPr>
        <w:widowControl w:val="0"/>
        <w:ind w:hanging="10"/>
        <w:jc w:val="center"/>
        <w:rPr>
          <w:rFonts w:ascii="Times New Roman" w:hAnsi="Times New Roman" w:cs="Times New Roman"/>
          <w:sz w:val="24"/>
          <w:szCs w:val="24"/>
          <w:lang w:eastAsia="ro-RO"/>
        </w:rPr>
      </w:pPr>
    </w:p>
    <w:p w:rsidR="008B0866" w:rsidRPr="003912E9" w:rsidRDefault="008B0866" w:rsidP="000D5A87">
      <w:pPr>
        <w:widowControl w:val="0"/>
        <w:jc w:val="right"/>
        <w:rPr>
          <w:rFonts w:ascii="Times New Roman" w:hAnsi="Times New Roman" w:cs="Times New Roman"/>
          <w:b/>
          <w:sz w:val="24"/>
          <w:szCs w:val="24"/>
        </w:rPr>
      </w:pPr>
    </w:p>
    <w:p w:rsidR="00FA5205" w:rsidRDefault="00FA5205" w:rsidP="00FA5205">
      <w:pPr>
        <w:spacing w:before="240" w:after="240"/>
        <w:jc w:val="both"/>
        <w:rPr>
          <w:rFonts w:ascii="Times New Roman" w:hAnsi="Times New Roman" w:cs="Times New Roman"/>
          <w:b/>
          <w:sz w:val="24"/>
          <w:szCs w:val="24"/>
        </w:rPr>
      </w:pPr>
    </w:p>
    <w:p w:rsidR="00DA3B26" w:rsidRDefault="00DA3B26" w:rsidP="00FA5205">
      <w:pPr>
        <w:spacing w:before="240" w:after="240"/>
        <w:jc w:val="both"/>
        <w:rPr>
          <w:rFonts w:ascii="Times New Roman" w:hAnsi="Times New Roman" w:cs="Times New Roman"/>
          <w:sz w:val="24"/>
          <w:szCs w:val="24"/>
        </w:rPr>
      </w:pPr>
    </w:p>
    <w:p w:rsidR="00A04AC7" w:rsidRDefault="00A04AC7" w:rsidP="00FA5205">
      <w:pPr>
        <w:spacing w:before="240" w:after="240"/>
        <w:jc w:val="both"/>
        <w:rPr>
          <w:rFonts w:ascii="Times New Roman" w:hAnsi="Times New Roman" w:cs="Times New Roman"/>
          <w:sz w:val="24"/>
          <w:szCs w:val="24"/>
        </w:rPr>
      </w:pPr>
    </w:p>
    <w:p w:rsidR="00DA3B26" w:rsidRPr="003912E9" w:rsidRDefault="00DA3B26" w:rsidP="00FA5205">
      <w:pPr>
        <w:spacing w:before="240" w:after="240"/>
        <w:jc w:val="both"/>
        <w:rPr>
          <w:rFonts w:ascii="Times New Roman" w:hAnsi="Times New Roman" w:cs="Times New Roman"/>
          <w:sz w:val="24"/>
          <w:szCs w:val="24"/>
        </w:rPr>
      </w:pPr>
    </w:p>
    <w:p w:rsidR="008B0866" w:rsidRPr="003912E9" w:rsidRDefault="008B0866" w:rsidP="00FA5205">
      <w:pPr>
        <w:spacing w:before="240" w:after="240"/>
        <w:jc w:val="both"/>
        <w:rPr>
          <w:rFonts w:ascii="Times New Roman" w:hAnsi="Times New Roman" w:cs="Times New Roman"/>
          <w:sz w:val="24"/>
          <w:szCs w:val="24"/>
        </w:rPr>
      </w:pPr>
    </w:p>
    <w:p w:rsidR="008B0866" w:rsidRPr="003912E9" w:rsidRDefault="008B0866" w:rsidP="00FA5205">
      <w:pPr>
        <w:widowControl w:val="0"/>
        <w:jc w:val="right"/>
        <w:rPr>
          <w:rFonts w:ascii="Times New Roman" w:hAnsi="Times New Roman" w:cs="Times New Roman"/>
          <w:b/>
          <w:sz w:val="24"/>
          <w:szCs w:val="24"/>
        </w:rPr>
      </w:pPr>
      <w:r w:rsidRPr="003912E9">
        <w:rPr>
          <w:rFonts w:ascii="Times New Roman" w:hAnsi="Times New Roman" w:cs="Times New Roman"/>
          <w:b/>
          <w:sz w:val="24"/>
          <w:szCs w:val="24"/>
        </w:rPr>
        <w:lastRenderedPageBreak/>
        <w:t xml:space="preserve">Anexa nr. 2 la HCL nr. </w:t>
      </w:r>
      <w:r w:rsidR="00631EBE" w:rsidRPr="003912E9">
        <w:rPr>
          <w:rFonts w:ascii="Times New Roman" w:hAnsi="Times New Roman" w:cs="Times New Roman"/>
          <w:b/>
          <w:sz w:val="24"/>
          <w:szCs w:val="24"/>
        </w:rPr>
        <w:t>....</w:t>
      </w:r>
      <w:r w:rsidRPr="003912E9">
        <w:rPr>
          <w:rFonts w:ascii="Times New Roman" w:hAnsi="Times New Roman" w:cs="Times New Roman"/>
          <w:b/>
          <w:sz w:val="24"/>
          <w:szCs w:val="24"/>
        </w:rPr>
        <w:t>/2022</w:t>
      </w:r>
    </w:p>
    <w:p w:rsidR="008B0866" w:rsidRPr="003912E9" w:rsidRDefault="008B0866" w:rsidP="00DA3B26">
      <w:pPr>
        <w:jc w:val="center"/>
        <w:rPr>
          <w:rFonts w:ascii="Times New Roman" w:hAnsi="Times New Roman" w:cs="Times New Roman"/>
          <w:b/>
          <w:sz w:val="24"/>
          <w:szCs w:val="24"/>
        </w:rPr>
      </w:pPr>
      <w:r w:rsidRPr="003912E9">
        <w:rPr>
          <w:rFonts w:ascii="Times New Roman" w:hAnsi="Times New Roman" w:cs="Times New Roman"/>
          <w:b/>
          <w:sz w:val="24"/>
          <w:szCs w:val="24"/>
        </w:rPr>
        <w:t>MUNICIPIUL   SFÂNTU  GHEORGHE</w:t>
      </w:r>
      <w:r w:rsidR="003912E9">
        <w:rPr>
          <w:rFonts w:ascii="Times New Roman" w:hAnsi="Times New Roman" w:cs="Times New Roman"/>
          <w:b/>
          <w:sz w:val="24"/>
          <w:szCs w:val="24"/>
        </w:rPr>
        <w:t xml:space="preserve"> </w:t>
      </w:r>
    </w:p>
    <w:p w:rsidR="008B0866" w:rsidRPr="00FA5205" w:rsidRDefault="008B0866" w:rsidP="00FA5205">
      <w:pPr>
        <w:ind w:left="720" w:hanging="720"/>
        <w:jc w:val="both"/>
        <w:rPr>
          <w:rFonts w:ascii="Times New Roman" w:hAnsi="Times New Roman" w:cs="Times New Roman"/>
          <w:sz w:val="20"/>
          <w:szCs w:val="20"/>
        </w:rPr>
      </w:pPr>
      <w:r w:rsidRPr="00FA5205">
        <w:rPr>
          <w:rFonts w:ascii="Times New Roman" w:hAnsi="Times New Roman" w:cs="Times New Roman"/>
          <w:sz w:val="20"/>
          <w:szCs w:val="20"/>
        </w:rPr>
        <w:t xml:space="preserve">RO 520008 Sfântu Gheorghe                             </w:t>
      </w:r>
      <w:r w:rsidRPr="00FA5205">
        <w:rPr>
          <w:rFonts w:ascii="Times New Roman" w:hAnsi="Times New Roman" w:cs="Times New Roman"/>
          <w:sz w:val="20"/>
          <w:szCs w:val="20"/>
        </w:rPr>
        <w:tab/>
        <w:t xml:space="preserve">                                    </w:t>
      </w:r>
      <w:r w:rsidR="002F06E4">
        <w:rPr>
          <w:rFonts w:ascii="Times New Roman" w:hAnsi="Times New Roman" w:cs="Times New Roman"/>
          <w:sz w:val="20"/>
          <w:szCs w:val="20"/>
        </w:rPr>
        <w:t xml:space="preserve"> </w:t>
      </w:r>
      <w:r w:rsidRPr="00FA5205">
        <w:rPr>
          <w:rFonts w:ascii="Times New Roman" w:hAnsi="Times New Roman" w:cs="Times New Roman"/>
          <w:sz w:val="20"/>
          <w:szCs w:val="20"/>
        </w:rPr>
        <w:t xml:space="preserve">  </w:t>
      </w:r>
      <w:r w:rsidR="002F06E4">
        <w:rPr>
          <w:rFonts w:ascii="Times New Roman" w:hAnsi="Times New Roman" w:cs="Times New Roman"/>
          <w:sz w:val="20"/>
          <w:szCs w:val="20"/>
        </w:rPr>
        <w:t xml:space="preserve">   </w:t>
      </w:r>
      <w:r w:rsidRPr="00FA5205">
        <w:rPr>
          <w:rFonts w:ascii="Times New Roman" w:hAnsi="Times New Roman" w:cs="Times New Roman"/>
          <w:sz w:val="20"/>
          <w:szCs w:val="20"/>
        </w:rPr>
        <w:t>Tel:0267-316957</w:t>
      </w:r>
    </w:p>
    <w:p w:rsidR="008B0866" w:rsidRPr="00FA5205" w:rsidRDefault="008B0866" w:rsidP="00FA5205">
      <w:pPr>
        <w:jc w:val="both"/>
        <w:rPr>
          <w:rFonts w:ascii="Times New Roman" w:hAnsi="Times New Roman" w:cs="Times New Roman"/>
          <w:sz w:val="20"/>
          <w:szCs w:val="20"/>
        </w:rPr>
      </w:pPr>
      <w:r w:rsidRPr="00FA5205">
        <w:rPr>
          <w:rFonts w:ascii="Times New Roman" w:hAnsi="Times New Roman" w:cs="Times New Roman"/>
          <w:sz w:val="20"/>
          <w:szCs w:val="20"/>
        </w:rPr>
        <w:t xml:space="preserve">str. 1 Decembrie nr. 2                         </w:t>
      </w:r>
      <w:r w:rsidRPr="00FA5205">
        <w:rPr>
          <w:rFonts w:ascii="Times New Roman" w:hAnsi="Times New Roman" w:cs="Times New Roman"/>
          <w:sz w:val="20"/>
          <w:szCs w:val="20"/>
        </w:rPr>
        <w:tab/>
      </w:r>
      <w:r w:rsidRPr="00FA5205">
        <w:rPr>
          <w:rFonts w:ascii="Times New Roman" w:hAnsi="Times New Roman" w:cs="Times New Roman"/>
          <w:sz w:val="20"/>
          <w:szCs w:val="20"/>
        </w:rPr>
        <w:tab/>
        <w:t xml:space="preserve">                                      </w:t>
      </w:r>
      <w:r w:rsidR="002F06E4">
        <w:rPr>
          <w:rFonts w:ascii="Times New Roman" w:hAnsi="Times New Roman" w:cs="Times New Roman"/>
          <w:sz w:val="20"/>
          <w:szCs w:val="20"/>
        </w:rPr>
        <w:t xml:space="preserve"> </w:t>
      </w:r>
      <w:r w:rsidR="003912E9" w:rsidRPr="00FA5205">
        <w:rPr>
          <w:rFonts w:ascii="Times New Roman" w:hAnsi="Times New Roman" w:cs="Times New Roman"/>
          <w:sz w:val="20"/>
          <w:szCs w:val="20"/>
        </w:rPr>
        <w:t xml:space="preserve"> </w:t>
      </w:r>
      <w:r w:rsidR="002F06E4">
        <w:rPr>
          <w:rFonts w:ascii="Times New Roman" w:hAnsi="Times New Roman" w:cs="Times New Roman"/>
          <w:sz w:val="20"/>
          <w:szCs w:val="20"/>
        </w:rPr>
        <w:t xml:space="preserve">  </w:t>
      </w:r>
      <w:r w:rsidRPr="00FA5205">
        <w:rPr>
          <w:rFonts w:ascii="Times New Roman" w:hAnsi="Times New Roman" w:cs="Times New Roman"/>
          <w:sz w:val="20"/>
          <w:szCs w:val="20"/>
        </w:rPr>
        <w:t>Fax: 0267-311243</w:t>
      </w:r>
    </w:p>
    <w:p w:rsidR="008B0866" w:rsidRPr="00FA5205" w:rsidRDefault="008B0866" w:rsidP="00FA5205">
      <w:pPr>
        <w:jc w:val="both"/>
        <w:rPr>
          <w:rFonts w:ascii="Times New Roman" w:hAnsi="Times New Roman" w:cs="Times New Roman"/>
          <w:sz w:val="20"/>
          <w:szCs w:val="20"/>
          <w:lang w:val="pt-BR"/>
        </w:rPr>
      </w:pPr>
      <w:r w:rsidRPr="00FA5205">
        <w:rPr>
          <w:rFonts w:ascii="Times New Roman" w:hAnsi="Times New Roman" w:cs="Times New Roman"/>
          <w:sz w:val="20"/>
          <w:szCs w:val="20"/>
          <w:lang w:val="pt-BR"/>
        </w:rPr>
        <w:t xml:space="preserve">Judetul Covasna                                 </w:t>
      </w:r>
      <w:r w:rsidRPr="00FA5205">
        <w:rPr>
          <w:rFonts w:ascii="Times New Roman" w:hAnsi="Times New Roman" w:cs="Times New Roman"/>
          <w:sz w:val="20"/>
          <w:szCs w:val="20"/>
          <w:lang w:val="pt-BR"/>
        </w:rPr>
        <w:tab/>
      </w:r>
      <w:r w:rsidRPr="00FA5205">
        <w:rPr>
          <w:rFonts w:ascii="Times New Roman" w:hAnsi="Times New Roman" w:cs="Times New Roman"/>
          <w:sz w:val="20"/>
          <w:szCs w:val="20"/>
          <w:lang w:val="pt-BR"/>
        </w:rPr>
        <w:tab/>
        <w:t xml:space="preserve">   </w:t>
      </w:r>
      <w:r w:rsidRPr="00FA5205">
        <w:rPr>
          <w:rFonts w:ascii="Times New Roman" w:hAnsi="Times New Roman" w:cs="Times New Roman"/>
          <w:sz w:val="20"/>
          <w:szCs w:val="20"/>
          <w:lang w:val="pt-BR"/>
        </w:rPr>
        <w:tab/>
        <w:t xml:space="preserve">                          </w:t>
      </w:r>
      <w:r w:rsidR="002F06E4">
        <w:rPr>
          <w:rFonts w:ascii="Times New Roman" w:hAnsi="Times New Roman" w:cs="Times New Roman"/>
          <w:sz w:val="20"/>
          <w:szCs w:val="20"/>
          <w:lang w:val="pt-BR"/>
        </w:rPr>
        <w:t xml:space="preserve">  </w:t>
      </w:r>
      <w:r w:rsidRPr="00FA5205">
        <w:rPr>
          <w:rFonts w:ascii="Times New Roman" w:hAnsi="Times New Roman" w:cs="Times New Roman"/>
          <w:sz w:val="20"/>
          <w:szCs w:val="20"/>
          <w:lang w:val="pt-BR"/>
        </w:rPr>
        <w:t>E-mail: info@sepsi.ro</w:t>
      </w:r>
    </w:p>
    <w:p w:rsidR="008B0866" w:rsidRPr="003912E9" w:rsidRDefault="008B0866" w:rsidP="00FA5205">
      <w:pPr>
        <w:ind w:firstLine="567"/>
        <w:jc w:val="both"/>
        <w:rPr>
          <w:rFonts w:ascii="Times New Roman" w:hAnsi="Times New Roman" w:cs="Times New Roman"/>
          <w:sz w:val="24"/>
          <w:szCs w:val="24"/>
          <w:lang w:val="pt-BR"/>
        </w:rPr>
      </w:pPr>
      <w:r w:rsidRPr="003912E9">
        <w:rPr>
          <w:rFonts w:ascii="Times New Roman" w:hAnsi="Times New Roman" w:cs="Times New Roman"/>
          <w:noProof/>
          <w:sz w:val="24"/>
          <w:szCs w:val="24"/>
          <w:lang w:val="en-US"/>
        </w:rPr>
        <mc:AlternateContent>
          <mc:Choice Requires="wps">
            <w:drawing>
              <wp:anchor distT="4294967295" distB="4294967295" distL="114300" distR="114300" simplePos="0" relativeHeight="251659264" behindDoc="0" locked="0" layoutInCell="0" allowOverlap="1">
                <wp:simplePos x="0" y="0"/>
                <wp:positionH relativeFrom="column">
                  <wp:posOffset>562610</wp:posOffset>
                </wp:positionH>
                <wp:positionV relativeFrom="paragraph">
                  <wp:posOffset>109219</wp:posOffset>
                </wp:positionV>
                <wp:extent cx="49377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B995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6pt" to="43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e0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" o:allowincell="f"/>
            </w:pict>
          </mc:Fallback>
        </mc:AlternateContent>
      </w:r>
    </w:p>
    <w:p w:rsidR="008B0866" w:rsidRPr="003912E9" w:rsidRDefault="008B0866" w:rsidP="00FA5205">
      <w:pPr>
        <w:jc w:val="both"/>
        <w:outlineLvl w:val="0"/>
        <w:rPr>
          <w:rFonts w:ascii="Times New Roman" w:hAnsi="Times New Roman" w:cs="Times New Roman"/>
          <w:sz w:val="24"/>
          <w:szCs w:val="24"/>
          <w:lang w:val="pt-BR"/>
        </w:rPr>
      </w:pPr>
      <w:r w:rsidRPr="003912E9">
        <w:rPr>
          <w:rFonts w:ascii="Times New Roman" w:hAnsi="Times New Roman" w:cs="Times New Roman"/>
          <w:sz w:val="24"/>
          <w:szCs w:val="24"/>
          <w:lang w:val="pt-BR"/>
        </w:rPr>
        <w:t>Nr. înreg. MUNICIPIUL SF</w:t>
      </w:r>
      <w:r w:rsidRPr="003912E9">
        <w:rPr>
          <w:rFonts w:ascii="Times New Roman" w:hAnsi="Times New Roman" w:cs="Times New Roman"/>
          <w:sz w:val="24"/>
          <w:szCs w:val="24"/>
        </w:rPr>
        <w:t>ÂNTU</w:t>
      </w:r>
      <w:r w:rsidRPr="003912E9">
        <w:rPr>
          <w:rFonts w:ascii="Times New Roman" w:hAnsi="Times New Roman" w:cs="Times New Roman"/>
          <w:sz w:val="24"/>
          <w:szCs w:val="24"/>
          <w:lang w:val="pt-BR"/>
        </w:rPr>
        <w:t xml:space="preserve"> GHEORGHE _________/___________</w:t>
      </w:r>
    </w:p>
    <w:p w:rsidR="008B0866" w:rsidRPr="003912E9" w:rsidRDefault="008B0866" w:rsidP="00FA5205">
      <w:pPr>
        <w:pStyle w:val="NormalWeb"/>
        <w:shd w:val="clear" w:color="auto" w:fill="FFFFFF"/>
        <w:spacing w:before="0" w:beforeAutospacing="0" w:after="0" w:afterAutospacing="0" w:line="276" w:lineRule="auto"/>
        <w:rPr>
          <w:lang w:val="ro-RO"/>
        </w:rPr>
      </w:pPr>
      <w:r w:rsidRPr="003912E9">
        <w:rPr>
          <w:shd w:val="clear" w:color="auto" w:fill="FFFFFF"/>
          <w:lang w:val="ro-RO"/>
        </w:rPr>
        <w:t xml:space="preserve">Nr. </w:t>
      </w:r>
      <w:proofErr w:type="spellStart"/>
      <w:r w:rsidRPr="003912E9">
        <w:rPr>
          <w:shd w:val="clear" w:color="auto" w:fill="FFFFFF"/>
          <w:lang w:val="ro-RO"/>
        </w:rPr>
        <w:t>înreg</w:t>
      </w:r>
      <w:proofErr w:type="spellEnd"/>
      <w:r w:rsidRPr="003912E9">
        <w:rPr>
          <w:shd w:val="clear" w:color="auto" w:fill="FFFFFF"/>
          <w:lang w:val="ro-RO"/>
        </w:rPr>
        <w:t>.</w:t>
      </w:r>
      <w:r w:rsidR="00631EBE" w:rsidRPr="003912E9">
        <w:rPr>
          <w:rStyle w:val="Strong"/>
          <w:b w:val="0"/>
          <w:bCs/>
        </w:rPr>
        <w:t xml:space="preserve"> </w:t>
      </w:r>
      <w:proofErr w:type="spellStart"/>
      <w:r w:rsidR="00631EBE" w:rsidRPr="003912E9">
        <w:rPr>
          <w:rStyle w:val="Strong"/>
          <w:b w:val="0"/>
          <w:bCs/>
        </w:rPr>
        <w:t>Asociația</w:t>
      </w:r>
      <w:proofErr w:type="spellEnd"/>
      <w:r w:rsidR="00631EBE" w:rsidRPr="003912E9">
        <w:rPr>
          <w:rStyle w:val="Strong"/>
          <w:b w:val="0"/>
          <w:bCs/>
        </w:rPr>
        <w:t xml:space="preserve"> ”GRUPUL PONT”/”PONT CSOPORT”/”PONT GROUP”</w:t>
      </w:r>
      <w:r w:rsidR="00631EBE" w:rsidRPr="003912E9">
        <w:rPr>
          <w:lang w:val="pt-BR"/>
        </w:rPr>
        <w:t>____/</w:t>
      </w:r>
      <w:r w:rsidRPr="003912E9">
        <w:rPr>
          <w:lang w:val="pt-BR"/>
        </w:rPr>
        <w:t>_____</w:t>
      </w:r>
      <w:r w:rsidRPr="003912E9">
        <w:rPr>
          <w:lang w:val="ro-RO"/>
        </w:rPr>
        <w:t xml:space="preserve"> </w:t>
      </w:r>
    </w:p>
    <w:p w:rsidR="008B0866" w:rsidRPr="003912E9" w:rsidRDefault="008B0866" w:rsidP="00FA5205">
      <w:pPr>
        <w:pStyle w:val="NormalWeb"/>
        <w:shd w:val="clear" w:color="auto" w:fill="FFFFFF"/>
        <w:spacing w:before="0" w:beforeAutospacing="0" w:after="0" w:afterAutospacing="0" w:line="276" w:lineRule="auto"/>
        <w:rPr>
          <w:rStyle w:val="Strong"/>
          <w:b w:val="0"/>
          <w:lang w:val="pt-BR"/>
        </w:rPr>
      </w:pPr>
    </w:p>
    <w:p w:rsidR="008B0866" w:rsidRPr="003912E9" w:rsidRDefault="008B0866" w:rsidP="00FA5205">
      <w:pPr>
        <w:pStyle w:val="NormalWeb"/>
        <w:shd w:val="clear" w:color="auto" w:fill="FFFFFF"/>
        <w:spacing w:before="0" w:beforeAutospacing="0" w:after="0" w:afterAutospacing="0" w:line="276" w:lineRule="auto"/>
        <w:jc w:val="center"/>
        <w:outlineLvl w:val="0"/>
        <w:rPr>
          <w:b/>
          <w:lang w:val="pt-BR"/>
        </w:rPr>
      </w:pPr>
      <w:r w:rsidRPr="003912E9">
        <w:rPr>
          <w:rStyle w:val="Strong"/>
          <w:lang w:val="pt-BR"/>
        </w:rPr>
        <w:t>CONTRACT DE ASOCIERE</w:t>
      </w:r>
    </w:p>
    <w:p w:rsidR="008B0866" w:rsidRPr="003912E9" w:rsidRDefault="008B0866" w:rsidP="00FA5205">
      <w:pPr>
        <w:jc w:val="both"/>
        <w:rPr>
          <w:rFonts w:ascii="Times New Roman" w:hAnsi="Times New Roman" w:cs="Times New Roman"/>
          <w:sz w:val="24"/>
          <w:szCs w:val="24"/>
        </w:rPr>
      </w:pPr>
    </w:p>
    <w:p w:rsidR="008B0866" w:rsidRPr="003912E9" w:rsidRDefault="008B0866" w:rsidP="00FA5205">
      <w:pPr>
        <w:pStyle w:val="NormalWeb"/>
        <w:shd w:val="clear" w:color="auto" w:fill="FFFFFF"/>
        <w:spacing w:before="0" w:beforeAutospacing="0" w:after="0" w:afterAutospacing="0" w:line="276" w:lineRule="auto"/>
        <w:ind w:firstLine="540"/>
        <w:jc w:val="both"/>
        <w:rPr>
          <w:rStyle w:val="Strong"/>
          <w:lang w:val="pt-BR"/>
        </w:rPr>
      </w:pPr>
      <w:r w:rsidRPr="003912E9">
        <w:rPr>
          <w:rStyle w:val="Strong"/>
          <w:lang w:val="ro-RO"/>
        </w:rPr>
        <w:t xml:space="preserve">I. PĂRŢILE CONTRACTANTE </w:t>
      </w:r>
    </w:p>
    <w:p w:rsidR="008B0866" w:rsidRPr="003912E9" w:rsidRDefault="008B0866" w:rsidP="00FA5205">
      <w:pPr>
        <w:pStyle w:val="NormalWeb"/>
        <w:shd w:val="clear" w:color="auto" w:fill="FFFFFF"/>
        <w:spacing w:before="0" w:beforeAutospacing="0" w:after="0" w:afterAutospacing="0" w:line="276" w:lineRule="auto"/>
        <w:ind w:firstLine="540"/>
        <w:jc w:val="both"/>
        <w:rPr>
          <w:rStyle w:val="Strong"/>
          <w:b w:val="0"/>
          <w:lang w:val="ro-RO"/>
        </w:rPr>
      </w:pPr>
      <w:r w:rsidRPr="003912E9">
        <w:rPr>
          <w:rStyle w:val="Strong"/>
          <w:lang w:val="ro-RO"/>
        </w:rPr>
        <w:t xml:space="preserve">1.1. </w:t>
      </w:r>
      <w:r w:rsidRPr="003912E9">
        <w:rPr>
          <w:rStyle w:val="Strong"/>
          <w:b w:val="0"/>
          <w:lang w:val="ro-RO"/>
        </w:rPr>
        <w:t xml:space="preserve">MUNICIPIUL SFÂNTU GHEORGHE cu sediul în Municipiul Sfântu Gheorghe, str. 1 Decembrie 1918, nr. 2, tel. 0267-316957, fax 0267351781, având cod fiscal 4404605, reprezentat de Antal Árpád-András, în calitate de primar </w:t>
      </w:r>
      <w:proofErr w:type="spellStart"/>
      <w:r w:rsidRPr="003912E9">
        <w:rPr>
          <w:rStyle w:val="Strong"/>
          <w:b w:val="0"/>
          <w:lang w:val="ro-RO"/>
        </w:rPr>
        <w:t>şi</w:t>
      </w:r>
      <w:proofErr w:type="spellEnd"/>
      <w:r w:rsidRPr="003912E9">
        <w:rPr>
          <w:rStyle w:val="Strong"/>
          <w:b w:val="0"/>
          <w:lang w:val="ro-RO"/>
        </w:rPr>
        <w:t xml:space="preserve"> Veress Ildikó, director executiv, </w:t>
      </w:r>
    </w:p>
    <w:p w:rsidR="008B0866" w:rsidRPr="003912E9" w:rsidRDefault="008B0866" w:rsidP="00FA5205">
      <w:pPr>
        <w:pStyle w:val="NormalWeb"/>
        <w:shd w:val="clear" w:color="auto" w:fill="FFFFFF"/>
        <w:spacing w:before="0" w:beforeAutospacing="0" w:after="0" w:afterAutospacing="0" w:line="276" w:lineRule="auto"/>
        <w:ind w:firstLine="540"/>
        <w:jc w:val="both"/>
        <w:rPr>
          <w:rStyle w:val="Strong"/>
          <w:b w:val="0"/>
          <w:lang w:val="ro-RO"/>
        </w:rPr>
      </w:pPr>
      <w:proofErr w:type="spellStart"/>
      <w:r w:rsidRPr="003912E9">
        <w:rPr>
          <w:rStyle w:val="Strong"/>
          <w:b w:val="0"/>
          <w:lang w:val="ro-RO"/>
        </w:rPr>
        <w:t>şi</w:t>
      </w:r>
      <w:proofErr w:type="spellEnd"/>
    </w:p>
    <w:p w:rsidR="008B0866" w:rsidRPr="003912E9" w:rsidRDefault="00631EBE" w:rsidP="00FA5205">
      <w:pPr>
        <w:pStyle w:val="BodyTextIndent"/>
        <w:spacing w:after="0" w:line="276" w:lineRule="auto"/>
        <w:ind w:left="0" w:firstLine="540"/>
        <w:jc w:val="both"/>
        <w:rPr>
          <w:b/>
          <w:color w:val="000000"/>
          <w:lang w:val="ro-RO"/>
        </w:rPr>
      </w:pPr>
      <w:r w:rsidRPr="003912E9">
        <w:rPr>
          <w:b/>
          <w:lang w:val="ro-RO"/>
        </w:rPr>
        <w:t xml:space="preserve">1.2. </w:t>
      </w:r>
      <w:proofErr w:type="spellStart"/>
      <w:r w:rsidRPr="003912E9">
        <w:rPr>
          <w:rStyle w:val="Strong"/>
          <w:b w:val="0"/>
          <w:bCs/>
        </w:rPr>
        <w:t>Asociația</w:t>
      </w:r>
      <w:proofErr w:type="spellEnd"/>
      <w:r w:rsidRPr="003912E9">
        <w:rPr>
          <w:rStyle w:val="Strong"/>
          <w:b w:val="0"/>
          <w:bCs/>
        </w:rPr>
        <w:t xml:space="preserve"> ”GRUPUL PONT” / ”PONT CSOPORT” / ”PONT GROUP” </w:t>
      </w:r>
      <w:r w:rsidR="008B0866" w:rsidRPr="003912E9">
        <w:rPr>
          <w:color w:val="000000"/>
          <w:lang w:val="ro-RO"/>
        </w:rPr>
        <w:t>cu sediul în municipiul Cluj Napoca, str.</w:t>
      </w:r>
      <w:r w:rsidR="00C10073" w:rsidRPr="003912E9">
        <w:rPr>
          <w:color w:val="000000"/>
          <w:lang w:val="ro-RO"/>
        </w:rPr>
        <w:t xml:space="preserve"> Horea nr. 5</w:t>
      </w:r>
      <w:r w:rsidRPr="003912E9">
        <w:rPr>
          <w:color w:val="000000"/>
          <w:lang w:val="ro-RO"/>
        </w:rPr>
        <w:t>, sc. 1, et. 1, ap. 7-8, jud. Cluj</w:t>
      </w:r>
      <w:r w:rsidR="008B0866" w:rsidRPr="003912E9">
        <w:rPr>
          <w:color w:val="000000"/>
          <w:lang w:val="ro-RO"/>
        </w:rPr>
        <w:t xml:space="preserve">, </w:t>
      </w:r>
      <w:r w:rsidRPr="003912E9">
        <w:rPr>
          <w:color w:val="000000"/>
          <w:lang w:val="ro-RO"/>
        </w:rPr>
        <w:t>având CIF</w:t>
      </w:r>
      <w:r w:rsidR="00C10073" w:rsidRPr="003912E9">
        <w:rPr>
          <w:color w:val="000000"/>
          <w:lang w:val="ro-RO"/>
        </w:rPr>
        <w:t xml:space="preserve"> 25545941,</w:t>
      </w:r>
      <w:r w:rsidRPr="003912E9">
        <w:rPr>
          <w:color w:val="000000"/>
          <w:lang w:val="ro-RO"/>
        </w:rPr>
        <w:t xml:space="preserve"> </w:t>
      </w:r>
      <w:r w:rsidR="008B0866" w:rsidRPr="003912E9">
        <w:rPr>
          <w:color w:val="000000"/>
          <w:lang w:val="ro-RO"/>
        </w:rPr>
        <w:t xml:space="preserve">reprezentată </w:t>
      </w:r>
      <w:r w:rsidRPr="003912E9">
        <w:rPr>
          <w:color w:val="000000"/>
          <w:lang w:val="ro-RO"/>
        </w:rPr>
        <w:t xml:space="preserve">de </w:t>
      </w:r>
      <w:proofErr w:type="spellStart"/>
      <w:r w:rsidRPr="003912E9">
        <w:rPr>
          <w:color w:val="000000"/>
          <w:lang w:val="ro-RO"/>
        </w:rPr>
        <w:t>Bordás</w:t>
      </w:r>
      <w:proofErr w:type="spellEnd"/>
      <w:r w:rsidRPr="003912E9">
        <w:rPr>
          <w:color w:val="000000"/>
          <w:lang w:val="ro-RO"/>
        </w:rPr>
        <w:t xml:space="preserve"> </w:t>
      </w:r>
      <w:proofErr w:type="spellStart"/>
      <w:r w:rsidRPr="003912E9">
        <w:rPr>
          <w:color w:val="000000"/>
          <w:lang w:val="ro-RO"/>
        </w:rPr>
        <w:t>Szabolcs</w:t>
      </w:r>
      <w:proofErr w:type="spellEnd"/>
      <w:r w:rsidRPr="003912E9">
        <w:rPr>
          <w:color w:val="000000"/>
          <w:lang w:val="ro-RO"/>
        </w:rPr>
        <w:t xml:space="preserve"> </w:t>
      </w:r>
      <w:proofErr w:type="spellStart"/>
      <w:r w:rsidRPr="003912E9">
        <w:rPr>
          <w:color w:val="000000"/>
          <w:lang w:val="ro-RO"/>
        </w:rPr>
        <w:t>Lóránd</w:t>
      </w:r>
      <w:proofErr w:type="spellEnd"/>
      <w:r w:rsidRPr="003912E9">
        <w:rPr>
          <w:color w:val="000000"/>
          <w:lang w:val="ro-RO"/>
        </w:rPr>
        <w:t>, președinte</w:t>
      </w:r>
      <w:r w:rsidR="008B0866" w:rsidRPr="003912E9">
        <w:rPr>
          <w:color w:val="000000"/>
          <w:lang w:val="ro-RO"/>
        </w:rPr>
        <w:t>;</w:t>
      </w:r>
    </w:p>
    <w:p w:rsidR="008B0866" w:rsidRPr="003912E9" w:rsidRDefault="008B0866" w:rsidP="00FA5205">
      <w:pPr>
        <w:pStyle w:val="Default"/>
        <w:spacing w:line="276" w:lineRule="auto"/>
        <w:ind w:firstLine="540"/>
        <w:jc w:val="both"/>
        <w:rPr>
          <w:rFonts w:ascii="Times New Roman" w:hAnsi="Times New Roman" w:cs="Times New Roman"/>
          <w:color w:val="auto"/>
          <w:shd w:val="clear" w:color="auto" w:fill="FFFFFF"/>
          <w:lang w:val="ro-RO"/>
        </w:rPr>
      </w:pPr>
      <w:r w:rsidRPr="003912E9">
        <w:rPr>
          <w:rFonts w:ascii="Times New Roman" w:hAnsi="Times New Roman" w:cs="Times New Roman"/>
          <w:color w:val="auto"/>
          <w:lang w:val="ro-RO"/>
        </w:rPr>
        <w:t xml:space="preserve">având în vedere H.C.L. nr. ___________ privind </w:t>
      </w:r>
      <w:proofErr w:type="spellStart"/>
      <w:r w:rsidR="00C10073" w:rsidRPr="003912E9">
        <w:rPr>
          <w:rFonts w:ascii="Times New Roman" w:hAnsi="Times New Roman" w:cs="Times New Roman"/>
        </w:rPr>
        <w:t>aprobarea</w:t>
      </w:r>
      <w:proofErr w:type="spellEnd"/>
      <w:r w:rsidR="00C10073" w:rsidRPr="003912E9">
        <w:rPr>
          <w:rFonts w:ascii="Times New Roman" w:hAnsi="Times New Roman" w:cs="Times New Roman"/>
        </w:rPr>
        <w:t xml:space="preserve"> </w:t>
      </w:r>
      <w:proofErr w:type="spellStart"/>
      <w:r w:rsidR="00C10073" w:rsidRPr="003912E9">
        <w:rPr>
          <w:rFonts w:ascii="Times New Roman" w:hAnsi="Times New Roman" w:cs="Times New Roman"/>
        </w:rPr>
        <w:t>înființării</w:t>
      </w:r>
      <w:proofErr w:type="spellEnd"/>
      <w:r w:rsidR="00C10073" w:rsidRPr="003912E9">
        <w:rPr>
          <w:rFonts w:ascii="Times New Roman" w:hAnsi="Times New Roman" w:cs="Times New Roman"/>
        </w:rPr>
        <w:t xml:space="preserve"> </w:t>
      </w:r>
      <w:proofErr w:type="spellStart"/>
      <w:r w:rsidR="00C10073" w:rsidRPr="003912E9">
        <w:rPr>
          <w:rFonts w:ascii="Times New Roman" w:hAnsi="Times New Roman" w:cs="Times New Roman"/>
        </w:rPr>
        <w:t>Consiliului</w:t>
      </w:r>
      <w:proofErr w:type="spellEnd"/>
      <w:r w:rsidR="00C10073" w:rsidRPr="003912E9">
        <w:rPr>
          <w:rFonts w:ascii="Times New Roman" w:hAnsi="Times New Roman" w:cs="Times New Roman"/>
        </w:rPr>
        <w:t xml:space="preserve"> </w:t>
      </w:r>
      <w:proofErr w:type="spellStart"/>
      <w:r w:rsidR="00C10073" w:rsidRPr="003912E9">
        <w:rPr>
          <w:rFonts w:ascii="Times New Roman" w:hAnsi="Times New Roman" w:cs="Times New Roman"/>
        </w:rPr>
        <w:t>consultativ</w:t>
      </w:r>
      <w:proofErr w:type="spellEnd"/>
      <w:r w:rsidR="00C10073" w:rsidRPr="003912E9">
        <w:rPr>
          <w:rFonts w:ascii="Times New Roman" w:hAnsi="Times New Roman" w:cs="Times New Roman"/>
        </w:rPr>
        <w:t xml:space="preserve"> ”</w:t>
      </w:r>
      <w:proofErr w:type="spellStart"/>
      <w:r w:rsidR="00C10073" w:rsidRPr="003912E9">
        <w:rPr>
          <w:rFonts w:ascii="Times New Roman" w:hAnsi="Times New Roman" w:cs="Times New Roman"/>
        </w:rPr>
        <w:t>iSEPSI</w:t>
      </w:r>
      <w:proofErr w:type="spellEnd"/>
      <w:r w:rsidR="00C10073" w:rsidRPr="003912E9">
        <w:rPr>
          <w:rFonts w:ascii="Times New Roman" w:hAnsi="Times New Roman" w:cs="Times New Roman"/>
        </w:rPr>
        <w:t xml:space="preserve"> </w:t>
      </w:r>
      <w:proofErr w:type="spellStart"/>
      <w:r w:rsidR="00C10073" w:rsidRPr="003912E9">
        <w:rPr>
          <w:rFonts w:ascii="Times New Roman" w:hAnsi="Times New Roman" w:cs="Times New Roman"/>
        </w:rPr>
        <w:t>Parlament</w:t>
      </w:r>
      <w:proofErr w:type="spellEnd"/>
      <w:r w:rsidR="00C10073" w:rsidRPr="003912E9">
        <w:rPr>
          <w:rFonts w:ascii="Times New Roman" w:hAnsi="Times New Roman" w:cs="Times New Roman"/>
        </w:rPr>
        <w:t xml:space="preserve">” – </w:t>
      </w:r>
      <w:proofErr w:type="spellStart"/>
      <w:r w:rsidR="00C10073" w:rsidRPr="003912E9">
        <w:rPr>
          <w:rFonts w:ascii="Times New Roman" w:hAnsi="Times New Roman" w:cs="Times New Roman"/>
        </w:rPr>
        <w:t>Parlamentul</w:t>
      </w:r>
      <w:proofErr w:type="spellEnd"/>
      <w:r w:rsidR="00C10073" w:rsidRPr="003912E9">
        <w:rPr>
          <w:rFonts w:ascii="Times New Roman" w:hAnsi="Times New Roman" w:cs="Times New Roman"/>
        </w:rPr>
        <w:t xml:space="preserve"> </w:t>
      </w:r>
      <w:proofErr w:type="spellStart"/>
      <w:r w:rsidR="00C10073" w:rsidRPr="003912E9">
        <w:rPr>
          <w:rFonts w:ascii="Times New Roman" w:hAnsi="Times New Roman" w:cs="Times New Roman"/>
        </w:rPr>
        <w:t>Tinerilor</w:t>
      </w:r>
      <w:proofErr w:type="spellEnd"/>
      <w:r w:rsidR="00C10073" w:rsidRPr="003912E9">
        <w:rPr>
          <w:rFonts w:ascii="Times New Roman" w:hAnsi="Times New Roman" w:cs="Times New Roman"/>
        </w:rPr>
        <w:t xml:space="preserve"> din </w:t>
      </w:r>
      <w:proofErr w:type="spellStart"/>
      <w:r w:rsidR="00C10073" w:rsidRPr="003912E9">
        <w:rPr>
          <w:rFonts w:ascii="Times New Roman" w:hAnsi="Times New Roman" w:cs="Times New Roman"/>
        </w:rPr>
        <w:t>municipiul</w:t>
      </w:r>
      <w:proofErr w:type="spellEnd"/>
      <w:r w:rsidR="00C10073" w:rsidRPr="003912E9">
        <w:rPr>
          <w:rFonts w:ascii="Times New Roman" w:hAnsi="Times New Roman" w:cs="Times New Roman"/>
        </w:rPr>
        <w:t xml:space="preserve"> </w:t>
      </w:r>
      <w:proofErr w:type="spellStart"/>
      <w:r w:rsidR="00C10073" w:rsidRPr="003912E9">
        <w:rPr>
          <w:rFonts w:ascii="Times New Roman" w:hAnsi="Times New Roman" w:cs="Times New Roman"/>
        </w:rPr>
        <w:t>Sfântu</w:t>
      </w:r>
      <w:proofErr w:type="spellEnd"/>
      <w:r w:rsidR="00C10073" w:rsidRPr="003912E9">
        <w:rPr>
          <w:rFonts w:ascii="Times New Roman" w:hAnsi="Times New Roman" w:cs="Times New Roman"/>
        </w:rPr>
        <w:t xml:space="preserve"> Gheorghe;</w:t>
      </w:r>
    </w:p>
    <w:p w:rsidR="008B0866" w:rsidRDefault="008B0866" w:rsidP="00FA5205">
      <w:pPr>
        <w:widowControl w:val="0"/>
        <w:ind w:firstLine="540"/>
        <w:jc w:val="both"/>
        <w:rPr>
          <w:rStyle w:val="Strong"/>
          <w:rFonts w:ascii="Times New Roman" w:hAnsi="Times New Roman"/>
          <w:b w:val="0"/>
          <w:sz w:val="24"/>
          <w:szCs w:val="24"/>
        </w:rPr>
      </w:pPr>
      <w:r w:rsidRPr="003912E9">
        <w:rPr>
          <w:rStyle w:val="Strong"/>
          <w:rFonts w:ascii="Times New Roman" w:hAnsi="Times New Roman"/>
          <w:b w:val="0"/>
          <w:sz w:val="24"/>
          <w:szCs w:val="24"/>
        </w:rPr>
        <w:t>de comun acord, au convenit să încheie prezentul contract de asociere cu respectarea următoarelor clauze:</w:t>
      </w:r>
    </w:p>
    <w:p w:rsidR="00360829" w:rsidRPr="003912E9" w:rsidRDefault="00360829" w:rsidP="00FA5205">
      <w:pPr>
        <w:widowControl w:val="0"/>
        <w:ind w:firstLine="540"/>
        <w:jc w:val="both"/>
        <w:rPr>
          <w:rStyle w:val="Strong"/>
          <w:rFonts w:ascii="Times New Roman" w:hAnsi="Times New Roman"/>
          <w:b w:val="0"/>
          <w:sz w:val="24"/>
          <w:szCs w:val="24"/>
        </w:rPr>
      </w:pPr>
    </w:p>
    <w:p w:rsidR="008B0866" w:rsidRPr="003912E9" w:rsidRDefault="008B0866" w:rsidP="00FA5205">
      <w:pPr>
        <w:pStyle w:val="NormalWeb"/>
        <w:shd w:val="clear" w:color="auto" w:fill="FFFFFF"/>
        <w:spacing w:before="0" w:beforeAutospacing="0" w:after="0" w:afterAutospacing="0" w:line="276" w:lineRule="auto"/>
        <w:ind w:firstLine="540"/>
        <w:jc w:val="both"/>
        <w:outlineLvl w:val="0"/>
        <w:rPr>
          <w:rStyle w:val="Strong"/>
          <w:lang w:val="ro-RO"/>
        </w:rPr>
      </w:pPr>
      <w:r w:rsidRPr="003912E9">
        <w:rPr>
          <w:rStyle w:val="Strong"/>
          <w:lang w:val="ro-RO"/>
        </w:rPr>
        <w:t xml:space="preserve">II. OBIECTUL CONTRACTULUI </w:t>
      </w:r>
    </w:p>
    <w:p w:rsidR="009F47A1" w:rsidRDefault="008B0866" w:rsidP="00FA5205">
      <w:pPr>
        <w:widowControl w:val="0"/>
        <w:ind w:firstLine="720"/>
        <w:jc w:val="both"/>
        <w:rPr>
          <w:rFonts w:ascii="Times New Roman" w:hAnsi="Times New Roman" w:cs="Times New Roman"/>
          <w:sz w:val="24"/>
          <w:szCs w:val="24"/>
        </w:rPr>
      </w:pPr>
      <w:r w:rsidRPr="003912E9">
        <w:rPr>
          <w:rStyle w:val="Strong"/>
          <w:rFonts w:ascii="Times New Roman" w:hAnsi="Times New Roman"/>
          <w:sz w:val="24"/>
          <w:szCs w:val="24"/>
        </w:rPr>
        <w:t>2.1.</w:t>
      </w:r>
      <w:r w:rsidR="003912E9">
        <w:rPr>
          <w:rStyle w:val="Strong"/>
          <w:rFonts w:ascii="Times New Roman" w:hAnsi="Times New Roman"/>
          <w:sz w:val="24"/>
          <w:szCs w:val="24"/>
        </w:rPr>
        <w:t xml:space="preserve"> </w:t>
      </w:r>
      <w:r w:rsidRPr="003912E9">
        <w:rPr>
          <w:rStyle w:val="Strong"/>
          <w:rFonts w:ascii="Times New Roman" w:hAnsi="Times New Roman"/>
          <w:b w:val="0"/>
          <w:sz w:val="24"/>
          <w:szCs w:val="24"/>
        </w:rPr>
        <w:t>Obiectul prezentului contract îl constituie asocierea părțilo</w:t>
      </w:r>
      <w:r w:rsidRPr="004C5A21">
        <w:rPr>
          <w:rStyle w:val="Strong"/>
          <w:rFonts w:ascii="Times New Roman" w:hAnsi="Times New Roman"/>
          <w:b w:val="0"/>
          <w:sz w:val="24"/>
          <w:szCs w:val="24"/>
        </w:rPr>
        <w:t xml:space="preserve">r </w:t>
      </w:r>
      <w:r w:rsidR="009F47A1" w:rsidRPr="004C5A21">
        <w:rPr>
          <w:rFonts w:ascii="Times New Roman" w:hAnsi="Times New Roman" w:cs="Times New Roman"/>
          <w:sz w:val="24"/>
          <w:szCs w:val="24"/>
        </w:rPr>
        <w:t>în</w:t>
      </w:r>
      <w:r w:rsidR="009F47A1" w:rsidRPr="004C5A21">
        <w:rPr>
          <w:rStyle w:val="Strong"/>
          <w:rFonts w:ascii="Times New Roman" w:hAnsi="Times New Roman"/>
          <w:sz w:val="24"/>
          <w:szCs w:val="24"/>
        </w:rPr>
        <w:t xml:space="preserve"> </w:t>
      </w:r>
      <w:r w:rsidR="009F47A1" w:rsidRPr="004C5A21">
        <w:rPr>
          <w:rStyle w:val="Strong"/>
          <w:rFonts w:ascii="Times New Roman" w:hAnsi="Times New Roman"/>
          <w:b w:val="0"/>
          <w:sz w:val="24"/>
          <w:szCs w:val="24"/>
        </w:rPr>
        <w:t>vederea organizării și derulării</w:t>
      </w:r>
      <w:r w:rsidR="009F47A1" w:rsidRPr="004C5A21">
        <w:rPr>
          <w:rFonts w:ascii="Times New Roman" w:hAnsi="Times New Roman" w:cs="Times New Roman"/>
          <w:sz w:val="24"/>
          <w:szCs w:val="24"/>
        </w:rPr>
        <w:t xml:space="preserve"> activităților Consiliului consultativ ”</w:t>
      </w:r>
      <w:proofErr w:type="spellStart"/>
      <w:r w:rsidR="009F47A1" w:rsidRPr="004C5A21">
        <w:rPr>
          <w:rFonts w:ascii="Times New Roman" w:hAnsi="Times New Roman" w:cs="Times New Roman"/>
          <w:sz w:val="24"/>
          <w:szCs w:val="24"/>
        </w:rPr>
        <w:t>iSEPSI</w:t>
      </w:r>
      <w:proofErr w:type="spellEnd"/>
      <w:r w:rsidR="009F47A1" w:rsidRPr="004C5A21">
        <w:rPr>
          <w:rFonts w:ascii="Times New Roman" w:hAnsi="Times New Roman" w:cs="Times New Roman"/>
          <w:sz w:val="24"/>
          <w:szCs w:val="24"/>
        </w:rPr>
        <w:t xml:space="preserve"> Parlament” - Parlamentul Tinerilor din municipiul Sfântu Gheorghe,</w:t>
      </w:r>
      <w:r w:rsidR="00DA3B26" w:rsidRPr="00DA3B26">
        <w:rPr>
          <w:rFonts w:ascii="Times New Roman" w:hAnsi="Times New Roman" w:cs="Times New Roman"/>
          <w:sz w:val="24"/>
          <w:szCs w:val="24"/>
        </w:rPr>
        <w:t xml:space="preserve"> </w:t>
      </w:r>
      <w:r w:rsidR="00DA3B26" w:rsidRPr="004C5A21">
        <w:rPr>
          <w:rFonts w:ascii="Times New Roman" w:hAnsi="Times New Roman" w:cs="Times New Roman"/>
          <w:sz w:val="24"/>
          <w:szCs w:val="24"/>
        </w:rPr>
        <w:t>denumit î</w:t>
      </w:r>
      <w:r w:rsidR="00DA3B26">
        <w:rPr>
          <w:rFonts w:ascii="Times New Roman" w:hAnsi="Times New Roman" w:cs="Times New Roman"/>
          <w:sz w:val="24"/>
          <w:szCs w:val="24"/>
        </w:rPr>
        <w:t>n continuare ”</w:t>
      </w:r>
      <w:proofErr w:type="spellStart"/>
      <w:r w:rsidR="00DA3B26">
        <w:rPr>
          <w:rFonts w:ascii="Times New Roman" w:hAnsi="Times New Roman" w:cs="Times New Roman"/>
          <w:sz w:val="24"/>
          <w:szCs w:val="24"/>
        </w:rPr>
        <w:t>iSEPSI</w:t>
      </w:r>
      <w:proofErr w:type="spellEnd"/>
      <w:r w:rsidR="00DA3B26">
        <w:rPr>
          <w:rFonts w:ascii="Times New Roman" w:hAnsi="Times New Roman" w:cs="Times New Roman"/>
          <w:sz w:val="24"/>
          <w:szCs w:val="24"/>
        </w:rPr>
        <w:t xml:space="preserve"> Parlament”,</w:t>
      </w:r>
      <w:r w:rsidR="009F47A1" w:rsidRPr="004C5A21">
        <w:rPr>
          <w:rFonts w:ascii="Times New Roman" w:hAnsi="Times New Roman" w:cs="Times New Roman"/>
          <w:sz w:val="24"/>
          <w:szCs w:val="24"/>
        </w:rPr>
        <w:t xml:space="preserve"> în conformitate cu Regulamentul</w:t>
      </w:r>
      <w:r w:rsidR="0092456C">
        <w:rPr>
          <w:rFonts w:ascii="Times New Roman" w:hAnsi="Times New Roman" w:cs="Times New Roman"/>
          <w:sz w:val="24"/>
          <w:szCs w:val="24"/>
        </w:rPr>
        <w:t xml:space="preserve"> </w:t>
      </w:r>
      <w:r w:rsidR="009F47A1" w:rsidRPr="004C5A21">
        <w:rPr>
          <w:rFonts w:ascii="Times New Roman" w:hAnsi="Times New Roman" w:cs="Times New Roman"/>
          <w:sz w:val="24"/>
          <w:szCs w:val="24"/>
        </w:rPr>
        <w:t>”</w:t>
      </w:r>
      <w:proofErr w:type="spellStart"/>
      <w:r w:rsidR="009F47A1" w:rsidRPr="004C5A21">
        <w:rPr>
          <w:rFonts w:ascii="Times New Roman" w:hAnsi="Times New Roman" w:cs="Times New Roman"/>
          <w:sz w:val="24"/>
          <w:szCs w:val="24"/>
        </w:rPr>
        <w:t>iSEPSI</w:t>
      </w:r>
      <w:proofErr w:type="spellEnd"/>
      <w:r w:rsidR="009F47A1" w:rsidRPr="004C5A21">
        <w:rPr>
          <w:rFonts w:ascii="Times New Roman" w:hAnsi="Times New Roman" w:cs="Times New Roman"/>
          <w:sz w:val="24"/>
          <w:szCs w:val="24"/>
        </w:rPr>
        <w:t xml:space="preserve"> Parlament” - Parlamentul Tinerilor din municipiul Sfântu Gheorghe,</w:t>
      </w:r>
      <w:r w:rsidR="009F47A1" w:rsidRPr="004C5A21">
        <w:rPr>
          <w:rFonts w:ascii="Times New Roman" w:hAnsi="Times New Roman" w:cs="Times New Roman"/>
          <w:b/>
          <w:sz w:val="24"/>
          <w:szCs w:val="24"/>
        </w:rPr>
        <w:t xml:space="preserve"> </w:t>
      </w:r>
      <w:r w:rsidR="00DA3B26">
        <w:rPr>
          <w:rFonts w:ascii="Times New Roman" w:hAnsi="Times New Roman" w:cs="Times New Roman"/>
          <w:sz w:val="24"/>
          <w:szCs w:val="24"/>
        </w:rPr>
        <w:t xml:space="preserve">anexa nr. 1 </w:t>
      </w:r>
      <w:r w:rsidR="0092456C">
        <w:rPr>
          <w:rFonts w:ascii="Times New Roman" w:hAnsi="Times New Roman" w:cs="Times New Roman"/>
          <w:sz w:val="24"/>
          <w:szCs w:val="24"/>
        </w:rPr>
        <w:t>l</w:t>
      </w:r>
      <w:r w:rsidR="00DA3B26">
        <w:rPr>
          <w:rFonts w:ascii="Times New Roman" w:hAnsi="Times New Roman" w:cs="Times New Roman"/>
          <w:sz w:val="24"/>
          <w:szCs w:val="24"/>
        </w:rPr>
        <w:t xml:space="preserve">a prezentul contract, din care face parte integrantă. </w:t>
      </w:r>
    </w:p>
    <w:p w:rsidR="00E12C7A" w:rsidRDefault="005205C1" w:rsidP="00FA5205">
      <w:pPr>
        <w:widowControl w:val="0"/>
        <w:ind w:firstLine="720"/>
        <w:jc w:val="both"/>
        <w:rPr>
          <w:rFonts w:ascii="Times New Roman" w:hAnsi="Times New Roman" w:cs="Times New Roman"/>
          <w:sz w:val="24"/>
          <w:szCs w:val="24"/>
        </w:rPr>
      </w:pPr>
      <w:r w:rsidRPr="00776828">
        <w:rPr>
          <w:rFonts w:ascii="Times New Roman" w:hAnsi="Times New Roman" w:cs="Times New Roman"/>
          <w:b/>
          <w:sz w:val="24"/>
          <w:szCs w:val="24"/>
        </w:rPr>
        <w:t>2.2.</w:t>
      </w:r>
      <w:r w:rsidR="00E12C7A">
        <w:rPr>
          <w:rFonts w:ascii="Times New Roman" w:hAnsi="Times New Roman" w:cs="Times New Roman"/>
          <w:sz w:val="24"/>
          <w:szCs w:val="24"/>
        </w:rPr>
        <w:t xml:space="preserve"> În cadrul</w:t>
      </w:r>
      <w:r>
        <w:rPr>
          <w:rFonts w:ascii="Times New Roman" w:hAnsi="Times New Roman" w:cs="Times New Roman"/>
          <w:sz w:val="24"/>
          <w:szCs w:val="24"/>
        </w:rPr>
        <w:t xml:space="preserve"> </w:t>
      </w:r>
      <w:r w:rsidR="00E12C7A" w:rsidRPr="00E12C7A">
        <w:rPr>
          <w:rFonts w:ascii="Times New Roman" w:hAnsi="Times New Roman" w:cs="Times New Roman"/>
          <w:sz w:val="24"/>
          <w:szCs w:val="24"/>
        </w:rPr>
        <w:t>”</w:t>
      </w:r>
      <w:proofErr w:type="spellStart"/>
      <w:r w:rsidR="00E12C7A" w:rsidRPr="00E12C7A">
        <w:rPr>
          <w:rFonts w:ascii="Times New Roman" w:hAnsi="Times New Roman" w:cs="Times New Roman"/>
          <w:sz w:val="24"/>
          <w:szCs w:val="24"/>
        </w:rPr>
        <w:t>iSEPSI</w:t>
      </w:r>
      <w:proofErr w:type="spellEnd"/>
      <w:r w:rsidR="00E12C7A" w:rsidRPr="00E12C7A">
        <w:rPr>
          <w:rFonts w:ascii="Times New Roman" w:hAnsi="Times New Roman" w:cs="Times New Roman"/>
          <w:sz w:val="24"/>
          <w:szCs w:val="24"/>
        </w:rPr>
        <w:t xml:space="preserve"> Parlament”</w:t>
      </w:r>
      <w:r w:rsidR="00E12C7A">
        <w:rPr>
          <w:rFonts w:ascii="Times New Roman" w:hAnsi="Times New Roman" w:cs="Times New Roman"/>
          <w:sz w:val="24"/>
          <w:szCs w:val="24"/>
        </w:rPr>
        <w:t xml:space="preserve"> vor fi organizate două sesiuni publice, care vor fi derulate în perioada 2</w:t>
      </w:r>
      <w:r w:rsidR="002F06E4">
        <w:rPr>
          <w:rFonts w:ascii="Times New Roman" w:hAnsi="Times New Roman" w:cs="Times New Roman"/>
          <w:sz w:val="24"/>
          <w:szCs w:val="24"/>
        </w:rPr>
        <w:t>9.08.2022-30.08.2022 și în perioada 18.11.2022-19.11</w:t>
      </w:r>
      <w:r w:rsidR="00E12C7A">
        <w:rPr>
          <w:rFonts w:ascii="Times New Roman" w:hAnsi="Times New Roman" w:cs="Times New Roman"/>
          <w:sz w:val="24"/>
          <w:szCs w:val="24"/>
        </w:rPr>
        <w:t xml:space="preserve">.2022, în conformitate cu Programele aferente acestor </w:t>
      </w:r>
      <w:r w:rsidR="00887562">
        <w:rPr>
          <w:rFonts w:ascii="Times New Roman" w:hAnsi="Times New Roman" w:cs="Times New Roman"/>
          <w:sz w:val="24"/>
          <w:szCs w:val="24"/>
        </w:rPr>
        <w:t>evenimente</w:t>
      </w:r>
      <w:r w:rsidR="00E12C7A">
        <w:rPr>
          <w:rFonts w:ascii="Times New Roman" w:hAnsi="Times New Roman" w:cs="Times New Roman"/>
          <w:sz w:val="24"/>
          <w:szCs w:val="24"/>
        </w:rPr>
        <w:t xml:space="preserve">, </w:t>
      </w:r>
      <w:r w:rsidR="00A568CB">
        <w:rPr>
          <w:rFonts w:ascii="Times New Roman" w:hAnsi="Times New Roman" w:cs="Times New Roman"/>
          <w:sz w:val="24"/>
          <w:szCs w:val="24"/>
        </w:rPr>
        <w:t xml:space="preserve">cuprinse în </w:t>
      </w:r>
      <w:r w:rsidR="00DA3B26">
        <w:rPr>
          <w:rFonts w:ascii="Times New Roman" w:hAnsi="Times New Roman" w:cs="Times New Roman"/>
          <w:sz w:val="24"/>
          <w:szCs w:val="24"/>
        </w:rPr>
        <w:t>Anexele nr. 2 și nr. 3</w:t>
      </w:r>
      <w:r w:rsidR="00E12C7A">
        <w:rPr>
          <w:rFonts w:ascii="Times New Roman" w:hAnsi="Times New Roman" w:cs="Times New Roman"/>
          <w:sz w:val="24"/>
          <w:szCs w:val="24"/>
        </w:rPr>
        <w:t xml:space="preserve"> la prezentul contract</w:t>
      </w:r>
      <w:r w:rsidR="0092456C">
        <w:rPr>
          <w:rFonts w:ascii="Times New Roman" w:hAnsi="Times New Roman" w:cs="Times New Roman"/>
          <w:sz w:val="24"/>
          <w:szCs w:val="24"/>
        </w:rPr>
        <w:t>,</w:t>
      </w:r>
      <w:r w:rsidR="00E12C7A">
        <w:rPr>
          <w:rFonts w:ascii="Times New Roman" w:hAnsi="Times New Roman" w:cs="Times New Roman"/>
          <w:sz w:val="24"/>
          <w:szCs w:val="24"/>
        </w:rPr>
        <w:t xml:space="preserve"> din care fac parte integrantă. </w:t>
      </w:r>
    </w:p>
    <w:p w:rsidR="00D352C2" w:rsidRPr="00FA5205" w:rsidRDefault="008B0866" w:rsidP="00FA5205">
      <w:pPr>
        <w:pStyle w:val="NormalWeb"/>
        <w:shd w:val="clear" w:color="auto" w:fill="FFFFFF"/>
        <w:spacing w:before="0" w:beforeAutospacing="0" w:after="0" w:afterAutospacing="0" w:line="276" w:lineRule="auto"/>
        <w:ind w:firstLine="720"/>
        <w:jc w:val="both"/>
        <w:rPr>
          <w:rStyle w:val="Strong"/>
          <w:color w:val="000000"/>
          <w:lang w:val="it-IT"/>
        </w:rPr>
      </w:pPr>
      <w:r w:rsidRPr="00FA5205">
        <w:rPr>
          <w:b/>
        </w:rPr>
        <w:t>2.2.</w:t>
      </w:r>
      <w:r w:rsidRPr="00FA5205">
        <w:t xml:space="preserve"> </w:t>
      </w:r>
      <w:proofErr w:type="spellStart"/>
      <w:r w:rsidR="00DA4DF4" w:rsidRPr="00FA5205">
        <w:t>Bugetul</w:t>
      </w:r>
      <w:proofErr w:type="spellEnd"/>
      <w:r w:rsidR="00DA4DF4" w:rsidRPr="00FA5205">
        <w:t xml:space="preserve"> </w:t>
      </w:r>
      <w:r w:rsidR="00DA4DF4" w:rsidRPr="00FA5205">
        <w:rPr>
          <w:lang w:val="ro-RO"/>
        </w:rPr>
        <w:t xml:space="preserve">realizării obiectului contractului </w:t>
      </w:r>
      <w:r w:rsidR="00D352C2" w:rsidRPr="00FA5205">
        <w:rPr>
          <w:lang w:val="ro-RO"/>
        </w:rPr>
        <w:t xml:space="preserve">pentru </w:t>
      </w:r>
      <w:r w:rsidR="00FA5205" w:rsidRPr="00FA5205">
        <w:rPr>
          <w:lang w:val="ro-RO"/>
        </w:rPr>
        <w:t xml:space="preserve">primul mandat al </w:t>
      </w:r>
      <w:r w:rsidR="00D7755E">
        <w:rPr>
          <w:lang w:val="ro-RO"/>
        </w:rPr>
        <w:t>”</w:t>
      </w:r>
      <w:proofErr w:type="spellStart"/>
      <w:r w:rsidR="00FA5205">
        <w:rPr>
          <w:lang w:val="ro-RO"/>
        </w:rPr>
        <w:t>iS</w:t>
      </w:r>
      <w:r w:rsidR="00D7755E">
        <w:rPr>
          <w:lang w:val="ro-RO"/>
        </w:rPr>
        <w:t>EPSI</w:t>
      </w:r>
      <w:proofErr w:type="spellEnd"/>
      <w:r w:rsidR="00D7755E">
        <w:rPr>
          <w:lang w:val="ro-RO"/>
        </w:rPr>
        <w:t xml:space="preserve"> </w:t>
      </w:r>
      <w:r w:rsidR="00FA5205">
        <w:rPr>
          <w:lang w:val="ro-RO"/>
        </w:rPr>
        <w:t>Parlament</w:t>
      </w:r>
      <w:r w:rsidR="00D7755E">
        <w:rPr>
          <w:lang w:val="ro-RO"/>
        </w:rPr>
        <w:t>”</w:t>
      </w:r>
      <w:r w:rsidR="00FA5205" w:rsidRPr="00FA5205">
        <w:rPr>
          <w:lang w:val="ro-RO"/>
        </w:rPr>
        <w:t>, respectiv</w:t>
      </w:r>
      <w:r w:rsidR="00360829">
        <w:rPr>
          <w:lang w:val="ro-RO"/>
        </w:rPr>
        <w:t xml:space="preserve"> pentru</w:t>
      </w:r>
      <w:r w:rsidR="00FA5205" w:rsidRPr="00FA5205">
        <w:rPr>
          <w:lang w:val="ro-RO"/>
        </w:rPr>
        <w:t xml:space="preserve"> </w:t>
      </w:r>
      <w:r w:rsidR="00FC57A5" w:rsidRPr="00FA5205">
        <w:rPr>
          <w:lang w:val="ro-RO"/>
        </w:rPr>
        <w:t xml:space="preserve">perioada cuprinsă între data de </w:t>
      </w:r>
      <w:r w:rsidR="002F06E4" w:rsidRPr="002F06E4">
        <w:rPr>
          <w:lang w:val="ro-RO"/>
        </w:rPr>
        <w:t>29.08</w:t>
      </w:r>
      <w:r w:rsidR="002F06E4">
        <w:rPr>
          <w:lang w:val="ro-RO"/>
        </w:rPr>
        <w:t>.</w:t>
      </w:r>
      <w:r w:rsidR="00FC57A5" w:rsidRPr="002F06E4">
        <w:rPr>
          <w:lang w:val="ro-RO"/>
        </w:rPr>
        <w:t>2022</w:t>
      </w:r>
      <w:r w:rsidR="00FC57A5" w:rsidRPr="00FA5205">
        <w:rPr>
          <w:lang w:val="ro-RO"/>
        </w:rPr>
        <w:t>-01.05.2023</w:t>
      </w:r>
      <w:r w:rsidR="00D352C2" w:rsidRPr="00FA5205">
        <w:rPr>
          <w:lang w:val="ro-RO"/>
        </w:rPr>
        <w:t xml:space="preserve"> </w:t>
      </w:r>
      <w:r w:rsidR="00DA4DF4" w:rsidRPr="00FA5205">
        <w:rPr>
          <w:rStyle w:val="Strong"/>
          <w:b w:val="0"/>
          <w:color w:val="000000"/>
          <w:lang w:val="it-IT"/>
        </w:rPr>
        <w:t>este de 335.000 lei (inclusiv TVA)</w:t>
      </w:r>
      <w:r w:rsidR="00D352C2" w:rsidRPr="00FA5205">
        <w:rPr>
          <w:rStyle w:val="Strong"/>
          <w:b w:val="0"/>
          <w:color w:val="000000"/>
          <w:lang w:val="it-IT"/>
        </w:rPr>
        <w:t xml:space="preserve">, din care: </w:t>
      </w:r>
    </w:p>
    <w:p w:rsidR="00D352C2" w:rsidRPr="00FA5205" w:rsidRDefault="00D352C2" w:rsidP="00FA5205">
      <w:pPr>
        <w:pStyle w:val="NormalWeb"/>
        <w:numPr>
          <w:ilvl w:val="0"/>
          <w:numId w:val="7"/>
        </w:numPr>
        <w:shd w:val="clear" w:color="auto" w:fill="FFFFFF"/>
        <w:spacing w:before="0" w:beforeAutospacing="0" w:after="0" w:afterAutospacing="0" w:line="276" w:lineRule="auto"/>
        <w:jc w:val="both"/>
        <w:rPr>
          <w:rStyle w:val="Strong"/>
          <w:color w:val="000000"/>
          <w:lang w:val="it-IT"/>
        </w:rPr>
      </w:pPr>
      <w:r w:rsidRPr="00FA5205">
        <w:rPr>
          <w:rStyle w:val="Strong"/>
          <w:color w:val="000000"/>
          <w:lang w:val="it-IT"/>
        </w:rPr>
        <w:t>100.000 lei</w:t>
      </w:r>
      <w:r w:rsidR="001B1B21" w:rsidRPr="00FA5205">
        <w:rPr>
          <w:rStyle w:val="Strong"/>
          <w:color w:val="000000"/>
          <w:lang w:val="it-IT"/>
        </w:rPr>
        <w:t xml:space="preserve"> </w:t>
      </w:r>
      <w:r w:rsidR="001B1B21" w:rsidRPr="00FA5205">
        <w:rPr>
          <w:rStyle w:val="Strong"/>
          <w:b w:val="0"/>
          <w:color w:val="000000"/>
          <w:lang w:val="it-IT"/>
        </w:rPr>
        <w:t>(inclusiv TVA)</w:t>
      </w:r>
      <w:r w:rsidRPr="00FA5205">
        <w:rPr>
          <w:rStyle w:val="Strong"/>
          <w:color w:val="000000"/>
          <w:lang w:val="it-IT"/>
        </w:rPr>
        <w:t xml:space="preserve"> - </w:t>
      </w:r>
      <w:r w:rsidRPr="00FA5205">
        <w:rPr>
          <w:rStyle w:val="Strong"/>
          <w:b w:val="0"/>
          <w:color w:val="000000"/>
          <w:lang w:val="it-IT"/>
        </w:rPr>
        <w:t>resurse asigurate de</w:t>
      </w:r>
      <w:r w:rsidRPr="00FA5205">
        <w:rPr>
          <w:lang w:val="ro-RO" w:eastAsia="ro-RO"/>
        </w:rPr>
        <w:t xml:space="preserve"> Municipiul Sfântu Gheorghe</w:t>
      </w:r>
      <w:r w:rsidRPr="00FA5205">
        <w:rPr>
          <w:rStyle w:val="Strong"/>
          <w:b w:val="0"/>
          <w:color w:val="000000"/>
          <w:lang w:val="it-IT"/>
        </w:rPr>
        <w:t>;</w:t>
      </w:r>
      <w:r w:rsidRPr="00FA5205">
        <w:rPr>
          <w:rStyle w:val="Strong"/>
          <w:color w:val="000000"/>
          <w:lang w:val="it-IT"/>
        </w:rPr>
        <w:t xml:space="preserve"> </w:t>
      </w:r>
    </w:p>
    <w:p w:rsidR="009A4133" w:rsidRPr="00DA3B26" w:rsidRDefault="00D352C2" w:rsidP="00DA3B26">
      <w:pPr>
        <w:pStyle w:val="NormalWeb"/>
        <w:numPr>
          <w:ilvl w:val="0"/>
          <w:numId w:val="4"/>
        </w:numPr>
        <w:shd w:val="clear" w:color="auto" w:fill="FFFFFF"/>
        <w:tabs>
          <w:tab w:val="clear" w:pos="1440"/>
        </w:tabs>
        <w:spacing w:before="0" w:beforeAutospacing="0" w:after="0" w:afterAutospacing="0" w:line="276" w:lineRule="auto"/>
        <w:ind w:left="0" w:firstLine="1080"/>
        <w:jc w:val="both"/>
        <w:rPr>
          <w:rStyle w:val="Strong"/>
          <w:b w:val="0"/>
          <w:color w:val="000000"/>
          <w:lang w:val="it-IT"/>
        </w:rPr>
      </w:pPr>
      <w:r w:rsidRPr="00FA5205">
        <w:rPr>
          <w:rStyle w:val="Strong"/>
          <w:color w:val="000000"/>
          <w:lang w:val="it-IT"/>
        </w:rPr>
        <w:t>235.000 lei</w:t>
      </w:r>
      <w:r w:rsidR="0010369A" w:rsidRPr="00FA5205">
        <w:rPr>
          <w:rStyle w:val="Strong"/>
          <w:color w:val="000000"/>
          <w:lang w:val="it-IT"/>
        </w:rPr>
        <w:t xml:space="preserve"> </w:t>
      </w:r>
      <w:r w:rsidR="0010369A" w:rsidRPr="00FA5205">
        <w:rPr>
          <w:rStyle w:val="Strong"/>
          <w:b w:val="0"/>
          <w:color w:val="000000"/>
          <w:lang w:val="it-IT"/>
        </w:rPr>
        <w:t>(inclusiv TVA)</w:t>
      </w:r>
      <w:r w:rsidR="00D7755E" w:rsidRPr="00FA5205">
        <w:rPr>
          <w:rStyle w:val="Strong"/>
          <w:color w:val="000000"/>
          <w:lang w:val="it-IT"/>
        </w:rPr>
        <w:t xml:space="preserve"> - </w:t>
      </w:r>
      <w:r w:rsidRPr="00FA5205">
        <w:rPr>
          <w:rStyle w:val="Strong"/>
          <w:b w:val="0"/>
          <w:color w:val="000000"/>
          <w:lang w:val="it-IT"/>
        </w:rPr>
        <w:t>r</w:t>
      </w:r>
      <w:r w:rsidR="00DA4DF4" w:rsidRPr="00FA5205">
        <w:rPr>
          <w:rStyle w:val="Strong"/>
          <w:b w:val="0"/>
          <w:color w:val="000000"/>
          <w:lang w:val="it-IT"/>
        </w:rPr>
        <w:t>esurse asigurate de</w:t>
      </w:r>
      <w:r w:rsidR="00DA4DF4" w:rsidRPr="00FA5205">
        <w:rPr>
          <w:bCs/>
          <w:noProof/>
          <w:lang w:val="hu-HU"/>
        </w:rPr>
        <w:t xml:space="preserve"> Asociația </w:t>
      </w:r>
      <w:r w:rsidRPr="00FA5205">
        <w:rPr>
          <w:rStyle w:val="Strong"/>
          <w:b w:val="0"/>
          <w:bCs/>
        </w:rPr>
        <w:t>”GRUPUL PONT”/ ”PONT CSOPORT” / ”PONT GROUP”</w:t>
      </w:r>
      <w:r w:rsidR="00F26E30">
        <w:rPr>
          <w:rStyle w:val="Strong"/>
          <w:b w:val="0"/>
          <w:bCs/>
        </w:rPr>
        <w:t xml:space="preserve">, </w:t>
      </w:r>
      <w:proofErr w:type="spellStart"/>
      <w:r w:rsidR="00F26E30">
        <w:rPr>
          <w:rStyle w:val="Strong"/>
          <w:b w:val="0"/>
          <w:bCs/>
        </w:rPr>
        <w:t>astfel</w:t>
      </w:r>
      <w:proofErr w:type="spellEnd"/>
      <w:r w:rsidR="00F26E30">
        <w:rPr>
          <w:rStyle w:val="Strong"/>
          <w:b w:val="0"/>
          <w:bCs/>
        </w:rPr>
        <w:t xml:space="preserve"> cum </w:t>
      </w:r>
      <w:proofErr w:type="spellStart"/>
      <w:r w:rsidR="00F26E30">
        <w:rPr>
          <w:rStyle w:val="Strong"/>
          <w:b w:val="0"/>
          <w:bCs/>
        </w:rPr>
        <w:t>sunt</w:t>
      </w:r>
      <w:proofErr w:type="spellEnd"/>
      <w:r w:rsidR="00F26E30">
        <w:rPr>
          <w:rStyle w:val="Strong"/>
          <w:b w:val="0"/>
          <w:bCs/>
        </w:rPr>
        <w:t xml:space="preserve"> </w:t>
      </w:r>
      <w:proofErr w:type="spellStart"/>
      <w:r w:rsidR="00F26E30">
        <w:rPr>
          <w:rStyle w:val="Strong"/>
          <w:b w:val="0"/>
          <w:bCs/>
        </w:rPr>
        <w:t>detaliate</w:t>
      </w:r>
      <w:proofErr w:type="spellEnd"/>
      <w:r w:rsidR="00F26E30">
        <w:rPr>
          <w:rStyle w:val="Strong"/>
          <w:b w:val="0"/>
          <w:bCs/>
        </w:rPr>
        <w:t xml:space="preserve"> </w:t>
      </w:r>
      <w:proofErr w:type="spellStart"/>
      <w:r w:rsidR="00F26E30">
        <w:rPr>
          <w:rStyle w:val="Strong"/>
          <w:b w:val="0"/>
          <w:bCs/>
        </w:rPr>
        <w:t>în</w:t>
      </w:r>
      <w:proofErr w:type="spellEnd"/>
      <w:r w:rsidR="00F26E30">
        <w:rPr>
          <w:rStyle w:val="Strong"/>
          <w:b w:val="0"/>
          <w:bCs/>
        </w:rPr>
        <w:t xml:space="preserve"> ”</w:t>
      </w:r>
      <w:proofErr w:type="spellStart"/>
      <w:r w:rsidR="00F26E30">
        <w:rPr>
          <w:rStyle w:val="Strong"/>
          <w:b w:val="0"/>
          <w:bCs/>
        </w:rPr>
        <w:t>Bugetul</w:t>
      </w:r>
      <w:proofErr w:type="spellEnd"/>
      <w:r w:rsidR="00F26E30">
        <w:rPr>
          <w:rStyle w:val="Strong"/>
          <w:b w:val="0"/>
          <w:bCs/>
        </w:rPr>
        <w:t xml:space="preserve"> </w:t>
      </w:r>
      <w:proofErr w:type="spellStart"/>
      <w:r w:rsidR="00F26E30">
        <w:rPr>
          <w:rStyle w:val="Strong"/>
          <w:b w:val="0"/>
          <w:bCs/>
        </w:rPr>
        <w:t>pentru</w:t>
      </w:r>
      <w:proofErr w:type="spellEnd"/>
      <w:r w:rsidR="00F26E30">
        <w:rPr>
          <w:rStyle w:val="Strong"/>
          <w:b w:val="0"/>
          <w:bCs/>
        </w:rPr>
        <w:t xml:space="preserve"> </w:t>
      </w:r>
      <w:proofErr w:type="spellStart"/>
      <w:r w:rsidR="00E12C7A">
        <w:rPr>
          <w:rStyle w:val="Strong"/>
          <w:b w:val="0"/>
          <w:bCs/>
        </w:rPr>
        <w:t>Parlamentul</w:t>
      </w:r>
      <w:proofErr w:type="spellEnd"/>
      <w:r w:rsidR="00E12C7A">
        <w:rPr>
          <w:rStyle w:val="Strong"/>
          <w:b w:val="0"/>
          <w:bCs/>
        </w:rPr>
        <w:t xml:space="preserve"> </w:t>
      </w:r>
      <w:proofErr w:type="spellStart"/>
      <w:r w:rsidR="00E12C7A">
        <w:rPr>
          <w:rStyle w:val="Strong"/>
          <w:b w:val="0"/>
          <w:bCs/>
        </w:rPr>
        <w:t>tinerilor</w:t>
      </w:r>
      <w:proofErr w:type="spellEnd"/>
      <w:r w:rsidR="00E12C7A">
        <w:rPr>
          <w:rStyle w:val="Strong"/>
          <w:b w:val="0"/>
          <w:bCs/>
        </w:rPr>
        <w:t xml:space="preserve"> </w:t>
      </w:r>
      <w:proofErr w:type="spellStart"/>
      <w:r w:rsidR="00E12C7A">
        <w:rPr>
          <w:rStyle w:val="Strong"/>
          <w:b w:val="0"/>
          <w:bCs/>
        </w:rPr>
        <w:t>iSepsi</w:t>
      </w:r>
      <w:proofErr w:type="spellEnd"/>
      <w:r w:rsidR="00E12C7A">
        <w:rPr>
          <w:rStyle w:val="Strong"/>
          <w:b w:val="0"/>
          <w:bCs/>
        </w:rPr>
        <w:t xml:space="preserve">”, </w:t>
      </w:r>
      <w:proofErr w:type="spellStart"/>
      <w:r w:rsidR="00E12C7A">
        <w:rPr>
          <w:rStyle w:val="Strong"/>
          <w:b w:val="0"/>
          <w:bCs/>
        </w:rPr>
        <w:t>A</w:t>
      </w:r>
      <w:r w:rsidR="00F26E30">
        <w:rPr>
          <w:rStyle w:val="Strong"/>
          <w:b w:val="0"/>
          <w:bCs/>
        </w:rPr>
        <w:t>nexa</w:t>
      </w:r>
      <w:proofErr w:type="spellEnd"/>
      <w:r w:rsidR="00F26E30">
        <w:rPr>
          <w:rStyle w:val="Strong"/>
          <w:b w:val="0"/>
          <w:bCs/>
        </w:rPr>
        <w:t xml:space="preserve"> </w:t>
      </w:r>
      <w:proofErr w:type="spellStart"/>
      <w:r w:rsidR="0092456C">
        <w:rPr>
          <w:rStyle w:val="Strong"/>
          <w:b w:val="0"/>
          <w:bCs/>
        </w:rPr>
        <w:t>nr</w:t>
      </w:r>
      <w:proofErr w:type="spellEnd"/>
      <w:r w:rsidR="0092456C">
        <w:rPr>
          <w:rStyle w:val="Strong"/>
          <w:b w:val="0"/>
          <w:bCs/>
        </w:rPr>
        <w:t xml:space="preserve">. </w:t>
      </w:r>
      <w:proofErr w:type="gramStart"/>
      <w:r w:rsidR="0092456C">
        <w:rPr>
          <w:rStyle w:val="Strong"/>
          <w:b w:val="0"/>
          <w:bCs/>
        </w:rPr>
        <w:t>4</w:t>
      </w:r>
      <w:proofErr w:type="gramEnd"/>
      <w:r w:rsidR="004C5A21">
        <w:rPr>
          <w:rStyle w:val="Strong"/>
          <w:b w:val="0"/>
          <w:bCs/>
        </w:rPr>
        <w:t xml:space="preserve"> la </w:t>
      </w:r>
      <w:proofErr w:type="spellStart"/>
      <w:r w:rsidR="004C5A21">
        <w:rPr>
          <w:rStyle w:val="Strong"/>
          <w:b w:val="0"/>
          <w:bCs/>
        </w:rPr>
        <w:t>prezentul</w:t>
      </w:r>
      <w:proofErr w:type="spellEnd"/>
      <w:r w:rsidR="004C5A21">
        <w:rPr>
          <w:rStyle w:val="Strong"/>
          <w:b w:val="0"/>
          <w:bCs/>
        </w:rPr>
        <w:t xml:space="preserve"> contract</w:t>
      </w:r>
      <w:r w:rsidR="009A4133">
        <w:rPr>
          <w:rStyle w:val="Strong"/>
          <w:b w:val="0"/>
          <w:bCs/>
        </w:rPr>
        <w:t xml:space="preserve">, din care face parte </w:t>
      </w:r>
      <w:proofErr w:type="spellStart"/>
      <w:r w:rsidR="009A4133">
        <w:rPr>
          <w:rStyle w:val="Strong"/>
          <w:b w:val="0"/>
          <w:bCs/>
        </w:rPr>
        <w:t>integrantă</w:t>
      </w:r>
      <w:proofErr w:type="spellEnd"/>
      <w:r w:rsidR="009A4133">
        <w:rPr>
          <w:rStyle w:val="Strong"/>
          <w:b w:val="0"/>
          <w:bCs/>
        </w:rPr>
        <w:t xml:space="preserve">. </w:t>
      </w:r>
    </w:p>
    <w:p w:rsidR="00547207" w:rsidRDefault="00547207" w:rsidP="00FA5205">
      <w:pPr>
        <w:pStyle w:val="NormalWeb"/>
        <w:shd w:val="clear" w:color="auto" w:fill="FFFFFF"/>
        <w:spacing w:before="0" w:beforeAutospacing="0" w:after="0" w:afterAutospacing="0" w:line="276" w:lineRule="auto"/>
        <w:ind w:firstLine="540"/>
        <w:jc w:val="both"/>
        <w:outlineLvl w:val="0"/>
        <w:rPr>
          <w:rStyle w:val="Strong"/>
          <w:lang w:val="ro-RO"/>
        </w:rPr>
      </w:pPr>
    </w:p>
    <w:p w:rsidR="008B0866" w:rsidRPr="003912E9" w:rsidRDefault="008B0866" w:rsidP="00FA5205">
      <w:pPr>
        <w:pStyle w:val="NormalWeb"/>
        <w:shd w:val="clear" w:color="auto" w:fill="FFFFFF"/>
        <w:spacing w:before="0" w:beforeAutospacing="0" w:after="0" w:afterAutospacing="0" w:line="276" w:lineRule="auto"/>
        <w:ind w:firstLine="540"/>
        <w:jc w:val="both"/>
        <w:outlineLvl w:val="0"/>
        <w:rPr>
          <w:rStyle w:val="Strong"/>
          <w:lang w:val="ro-RO"/>
        </w:rPr>
      </w:pPr>
      <w:r w:rsidRPr="003912E9">
        <w:rPr>
          <w:rStyle w:val="Strong"/>
          <w:lang w:val="ro-RO"/>
        </w:rPr>
        <w:t xml:space="preserve">III. INTRAREA ÎN VIGOARE ŞI DURATA CONTRACTULUI </w:t>
      </w:r>
    </w:p>
    <w:p w:rsidR="008B0866" w:rsidRPr="00360829" w:rsidRDefault="008B0866" w:rsidP="00FA5205">
      <w:pPr>
        <w:pStyle w:val="NormalWeb"/>
        <w:shd w:val="clear" w:color="auto" w:fill="FFFFFF"/>
        <w:spacing w:before="0" w:beforeAutospacing="0" w:after="0" w:afterAutospacing="0" w:line="276" w:lineRule="auto"/>
        <w:ind w:firstLine="540"/>
        <w:jc w:val="both"/>
        <w:rPr>
          <w:rStyle w:val="Strong"/>
          <w:b w:val="0"/>
          <w:color w:val="000000"/>
          <w:lang w:val="ro-RO"/>
        </w:rPr>
      </w:pPr>
      <w:r w:rsidRPr="003912E9">
        <w:rPr>
          <w:rStyle w:val="Strong"/>
          <w:lang w:val="ro-RO"/>
        </w:rPr>
        <w:t xml:space="preserve">3.1. </w:t>
      </w:r>
      <w:r w:rsidRPr="00360829">
        <w:rPr>
          <w:rStyle w:val="Strong"/>
          <w:b w:val="0"/>
          <w:lang w:val="ro-RO"/>
        </w:rPr>
        <w:t xml:space="preserve">Prezentul contract intră în vigoare la data semnării de către </w:t>
      </w:r>
      <w:proofErr w:type="spellStart"/>
      <w:r w:rsidRPr="00360829">
        <w:rPr>
          <w:rStyle w:val="Strong"/>
          <w:b w:val="0"/>
          <w:lang w:val="ro-RO"/>
        </w:rPr>
        <w:t>părţile</w:t>
      </w:r>
      <w:proofErr w:type="spellEnd"/>
      <w:r w:rsidRPr="00360829">
        <w:rPr>
          <w:rStyle w:val="Strong"/>
          <w:b w:val="0"/>
          <w:lang w:val="ro-RO"/>
        </w:rPr>
        <w:t xml:space="preserve"> contractante </w:t>
      </w:r>
      <w:proofErr w:type="spellStart"/>
      <w:r w:rsidRPr="00360829">
        <w:rPr>
          <w:rStyle w:val="Strong"/>
          <w:b w:val="0"/>
          <w:lang w:val="ro-RO"/>
        </w:rPr>
        <w:t>şi</w:t>
      </w:r>
      <w:proofErr w:type="spellEnd"/>
      <w:r w:rsidRPr="00360829">
        <w:rPr>
          <w:rStyle w:val="Strong"/>
          <w:b w:val="0"/>
          <w:lang w:val="ro-RO"/>
        </w:rPr>
        <w:t xml:space="preserve"> se finalizează la data stabilită în prezentul contract</w:t>
      </w:r>
      <w:r w:rsidRPr="00360829">
        <w:rPr>
          <w:rStyle w:val="Strong"/>
          <w:b w:val="0"/>
          <w:color w:val="000000"/>
          <w:lang w:val="ro-RO"/>
        </w:rPr>
        <w:t>.</w:t>
      </w:r>
    </w:p>
    <w:p w:rsidR="00360829" w:rsidRPr="00360829" w:rsidRDefault="00360829" w:rsidP="00FA5205">
      <w:pPr>
        <w:pStyle w:val="NormalWeb"/>
        <w:shd w:val="clear" w:color="auto" w:fill="FFFFFF"/>
        <w:spacing w:before="0" w:beforeAutospacing="0" w:after="0" w:afterAutospacing="0" w:line="276" w:lineRule="auto"/>
        <w:ind w:firstLine="540"/>
        <w:jc w:val="both"/>
        <w:rPr>
          <w:color w:val="000000"/>
          <w:lang w:val="ro-RO"/>
        </w:rPr>
      </w:pPr>
    </w:p>
    <w:p w:rsidR="008B0866" w:rsidRPr="003912E9" w:rsidRDefault="008B0866" w:rsidP="00FA5205">
      <w:pPr>
        <w:pStyle w:val="NormalWeb"/>
        <w:shd w:val="clear" w:color="auto" w:fill="FFFFFF"/>
        <w:spacing w:before="0" w:beforeAutospacing="0" w:after="0" w:afterAutospacing="0" w:line="276" w:lineRule="auto"/>
        <w:ind w:firstLine="540"/>
        <w:jc w:val="both"/>
        <w:outlineLvl w:val="0"/>
        <w:rPr>
          <w:rStyle w:val="Strong"/>
          <w:lang w:val="it-IT"/>
        </w:rPr>
      </w:pPr>
      <w:r w:rsidRPr="003912E9">
        <w:rPr>
          <w:rStyle w:val="Strong"/>
          <w:lang w:val="it-IT"/>
        </w:rPr>
        <w:t>IV. OBLIGAŢIILE PĂRŢILOR</w:t>
      </w:r>
    </w:p>
    <w:p w:rsidR="008B0866" w:rsidRDefault="008B0866" w:rsidP="00FA5205">
      <w:pPr>
        <w:pStyle w:val="NormalWeb"/>
        <w:shd w:val="clear" w:color="auto" w:fill="FFFFFF"/>
        <w:spacing w:before="0" w:beforeAutospacing="0" w:after="0" w:afterAutospacing="0" w:line="276" w:lineRule="auto"/>
        <w:ind w:firstLine="540"/>
        <w:jc w:val="both"/>
        <w:outlineLvl w:val="0"/>
        <w:rPr>
          <w:rStyle w:val="Strong"/>
          <w:lang w:val="it-IT"/>
        </w:rPr>
      </w:pPr>
      <w:r w:rsidRPr="003912E9">
        <w:rPr>
          <w:rStyle w:val="Strong"/>
          <w:lang w:val="it-IT"/>
        </w:rPr>
        <w:t xml:space="preserve">4.1. Municipiul Sfântu Gheorghe se obligă: </w:t>
      </w:r>
    </w:p>
    <w:p w:rsidR="002C1ECF" w:rsidRPr="002C1ECF" w:rsidRDefault="002C1ECF" w:rsidP="000008BE">
      <w:pPr>
        <w:pStyle w:val="NormalWeb"/>
        <w:numPr>
          <w:ilvl w:val="0"/>
          <w:numId w:val="8"/>
        </w:numPr>
        <w:shd w:val="clear" w:color="auto" w:fill="FFFFFF"/>
        <w:spacing w:before="0" w:beforeAutospacing="0" w:after="0" w:afterAutospacing="0" w:line="276" w:lineRule="auto"/>
        <w:ind w:left="851"/>
        <w:jc w:val="both"/>
        <w:outlineLvl w:val="0"/>
        <w:rPr>
          <w:b/>
          <w:lang w:val="it-IT"/>
        </w:rPr>
      </w:pPr>
      <w:r w:rsidRPr="002C1ECF">
        <w:rPr>
          <w:lang w:val="ro-RO"/>
        </w:rPr>
        <w:t xml:space="preserve">să numească persoanele responsabile </w:t>
      </w:r>
      <w:r>
        <w:rPr>
          <w:lang w:val="ro-RO"/>
        </w:rPr>
        <w:t xml:space="preserve">de managementul </w:t>
      </w:r>
      <w:r w:rsidRPr="00FA5205">
        <w:t>”</w:t>
      </w:r>
      <w:proofErr w:type="spellStart"/>
      <w:r w:rsidRPr="00FA5205">
        <w:t>iSEPSI</w:t>
      </w:r>
      <w:proofErr w:type="spellEnd"/>
      <w:r w:rsidRPr="00FA5205">
        <w:t xml:space="preserve"> </w:t>
      </w:r>
      <w:proofErr w:type="spellStart"/>
      <w:r w:rsidRPr="00FA5205">
        <w:t>Parlament</w:t>
      </w:r>
      <w:proofErr w:type="spellEnd"/>
      <w:r w:rsidRPr="00FA5205">
        <w:t>”</w:t>
      </w:r>
      <w:r>
        <w:t>;</w:t>
      </w:r>
    </w:p>
    <w:p w:rsidR="005723B8" w:rsidRPr="004C5A21" w:rsidRDefault="002C1ECF" w:rsidP="004C5A21">
      <w:pPr>
        <w:pStyle w:val="NormalWeb"/>
        <w:numPr>
          <w:ilvl w:val="0"/>
          <w:numId w:val="8"/>
        </w:numPr>
        <w:shd w:val="clear" w:color="auto" w:fill="FFFFFF"/>
        <w:spacing w:before="0" w:beforeAutospacing="0" w:after="0" w:afterAutospacing="0" w:line="276" w:lineRule="auto"/>
        <w:ind w:left="851"/>
        <w:jc w:val="both"/>
        <w:outlineLvl w:val="0"/>
        <w:rPr>
          <w:b/>
          <w:lang w:val="it-IT"/>
        </w:rPr>
      </w:pPr>
      <w:proofErr w:type="spellStart"/>
      <w:r>
        <w:t>să</w:t>
      </w:r>
      <w:proofErr w:type="spellEnd"/>
      <w:r>
        <w:t xml:space="preserve"> </w:t>
      </w:r>
      <w:proofErr w:type="spellStart"/>
      <w:r>
        <w:t>asigure</w:t>
      </w:r>
      <w:proofErr w:type="spellEnd"/>
      <w:r>
        <w:t xml:space="preserve"> </w:t>
      </w:r>
      <w:proofErr w:type="spellStart"/>
      <w:r>
        <w:t>locul</w:t>
      </w:r>
      <w:proofErr w:type="spellEnd"/>
      <w:r>
        <w:t xml:space="preserve"> de </w:t>
      </w:r>
      <w:proofErr w:type="spellStart"/>
      <w:r>
        <w:t>desfășurare</w:t>
      </w:r>
      <w:proofErr w:type="spellEnd"/>
      <w:r>
        <w:t xml:space="preserve"> </w:t>
      </w:r>
      <w:proofErr w:type="spellStart"/>
      <w:r w:rsidR="004C5A21">
        <w:t>pen</w:t>
      </w:r>
      <w:r w:rsidR="000008BE">
        <w:t>tru</w:t>
      </w:r>
      <w:proofErr w:type="spellEnd"/>
      <w:r w:rsidR="000008BE">
        <w:t xml:space="preserve"> </w:t>
      </w:r>
      <w:proofErr w:type="spellStart"/>
      <w:r w:rsidR="000008BE">
        <w:t>sesiunile</w:t>
      </w:r>
      <w:proofErr w:type="spellEnd"/>
      <w:r w:rsidR="004C5A21">
        <w:t xml:space="preserve"> </w:t>
      </w:r>
      <w:proofErr w:type="spellStart"/>
      <w:r w:rsidR="004C5A21">
        <w:t>publice</w:t>
      </w:r>
      <w:proofErr w:type="spellEnd"/>
      <w:r>
        <w:t xml:space="preserve"> </w:t>
      </w:r>
      <w:proofErr w:type="spellStart"/>
      <w:r>
        <w:t>derulate</w:t>
      </w:r>
      <w:proofErr w:type="spellEnd"/>
      <w:r>
        <w:t xml:space="preserve"> </w:t>
      </w:r>
      <w:proofErr w:type="spellStart"/>
      <w:r>
        <w:t>în</w:t>
      </w:r>
      <w:proofErr w:type="spellEnd"/>
      <w:r>
        <w:t xml:space="preserve"> </w:t>
      </w:r>
      <w:proofErr w:type="spellStart"/>
      <w:r>
        <w:t>cadrul</w:t>
      </w:r>
      <w:proofErr w:type="spellEnd"/>
      <w:r>
        <w:t xml:space="preserve"> </w:t>
      </w:r>
      <w:r w:rsidRPr="00FA5205">
        <w:t>”</w:t>
      </w:r>
      <w:proofErr w:type="spellStart"/>
      <w:r w:rsidRPr="00FA5205">
        <w:t>iSEPSI</w:t>
      </w:r>
      <w:proofErr w:type="spellEnd"/>
      <w:r w:rsidRPr="00FA5205">
        <w:t xml:space="preserve"> </w:t>
      </w:r>
      <w:proofErr w:type="spellStart"/>
      <w:r w:rsidRPr="00FA5205">
        <w:t>Parlament</w:t>
      </w:r>
      <w:proofErr w:type="spellEnd"/>
      <w:r w:rsidRPr="00FA5205">
        <w:t>”</w:t>
      </w:r>
      <w:r>
        <w:t>;</w:t>
      </w:r>
      <w:r w:rsidR="005723B8">
        <w:t xml:space="preserve"> </w:t>
      </w:r>
    </w:p>
    <w:p w:rsidR="00DB7033" w:rsidRPr="006C6014" w:rsidRDefault="006540F5" w:rsidP="006C6014">
      <w:pPr>
        <w:pStyle w:val="NormalWeb"/>
        <w:numPr>
          <w:ilvl w:val="0"/>
          <w:numId w:val="8"/>
        </w:numPr>
        <w:shd w:val="clear" w:color="auto" w:fill="FFFFFF"/>
        <w:spacing w:before="0" w:beforeAutospacing="0" w:after="0" w:afterAutospacing="0" w:line="276" w:lineRule="auto"/>
        <w:ind w:left="851" w:hanging="376"/>
        <w:jc w:val="both"/>
        <w:outlineLvl w:val="0"/>
        <w:rPr>
          <w:b/>
          <w:lang w:val="it-IT"/>
        </w:rPr>
      </w:pPr>
      <w:r w:rsidRPr="000008BE">
        <w:rPr>
          <w:lang w:val="ro-RO"/>
        </w:rPr>
        <w:t>s</w:t>
      </w:r>
      <w:r w:rsidR="008B0866" w:rsidRPr="000008BE">
        <w:rPr>
          <w:lang w:val="ro-RO"/>
        </w:rPr>
        <w:t xml:space="preserve">ă </w:t>
      </w:r>
      <w:r w:rsidR="00360829" w:rsidRPr="000008BE">
        <w:rPr>
          <w:lang w:val="ro-RO"/>
        </w:rPr>
        <w:t>organizeze și să deruleze procedura de selecție a persoane</w:t>
      </w:r>
      <w:r w:rsidR="00DB7033" w:rsidRPr="000008BE">
        <w:rPr>
          <w:lang w:val="ro-RO"/>
        </w:rPr>
        <w:t xml:space="preserve">lor </w:t>
      </w:r>
      <w:r w:rsidR="000008BE">
        <w:rPr>
          <w:lang w:val="ro-RO"/>
        </w:rPr>
        <w:t>dornice</w:t>
      </w:r>
      <w:r w:rsidR="00DB7033" w:rsidRPr="000008BE">
        <w:rPr>
          <w:lang w:val="ro-RO"/>
        </w:rPr>
        <w:t xml:space="preserve"> să participe în Plenul ”</w:t>
      </w:r>
      <w:proofErr w:type="spellStart"/>
      <w:r w:rsidR="00DB7033" w:rsidRPr="000008BE">
        <w:rPr>
          <w:color w:val="000000" w:themeColor="text1"/>
        </w:rPr>
        <w:t>iSEPSI</w:t>
      </w:r>
      <w:proofErr w:type="spellEnd"/>
      <w:r w:rsidR="00DB7033" w:rsidRPr="000008BE">
        <w:rPr>
          <w:color w:val="000000" w:themeColor="text1"/>
        </w:rPr>
        <w:t xml:space="preserve"> </w:t>
      </w:r>
      <w:proofErr w:type="spellStart"/>
      <w:r w:rsidR="00DB7033" w:rsidRPr="000008BE">
        <w:rPr>
          <w:color w:val="000000" w:themeColor="text1"/>
        </w:rPr>
        <w:t>Parlament</w:t>
      </w:r>
      <w:proofErr w:type="spellEnd"/>
      <w:r w:rsidR="00DB7033" w:rsidRPr="000008BE">
        <w:rPr>
          <w:color w:val="000000" w:themeColor="text1"/>
        </w:rPr>
        <w:t>”</w:t>
      </w:r>
      <w:r w:rsidR="009A4133" w:rsidRPr="000008BE">
        <w:rPr>
          <w:color w:val="000000" w:themeColor="text1"/>
        </w:rPr>
        <w:t xml:space="preserve">, </w:t>
      </w:r>
      <w:proofErr w:type="spellStart"/>
      <w:r w:rsidR="009A4133" w:rsidRPr="000008BE">
        <w:rPr>
          <w:color w:val="000000" w:themeColor="text1"/>
        </w:rPr>
        <w:t>astfel</w:t>
      </w:r>
      <w:proofErr w:type="spellEnd"/>
      <w:r w:rsidR="009A4133" w:rsidRPr="000008BE">
        <w:rPr>
          <w:color w:val="000000" w:themeColor="text1"/>
        </w:rPr>
        <w:t xml:space="preserve"> cum </w:t>
      </w:r>
      <w:proofErr w:type="spellStart"/>
      <w:r w:rsidR="009A4133" w:rsidRPr="000008BE">
        <w:rPr>
          <w:color w:val="000000" w:themeColor="text1"/>
        </w:rPr>
        <w:t>este</w:t>
      </w:r>
      <w:proofErr w:type="spellEnd"/>
      <w:r w:rsidR="009A4133" w:rsidRPr="000008BE">
        <w:rPr>
          <w:color w:val="000000" w:themeColor="text1"/>
        </w:rPr>
        <w:t xml:space="preserve"> </w:t>
      </w:r>
      <w:proofErr w:type="spellStart"/>
      <w:r w:rsidR="009A4133" w:rsidRPr="000008BE">
        <w:rPr>
          <w:color w:val="000000" w:themeColor="text1"/>
        </w:rPr>
        <w:t>prevăzut</w:t>
      </w:r>
      <w:proofErr w:type="spellEnd"/>
      <w:r w:rsidR="009A4133" w:rsidRPr="000008BE">
        <w:rPr>
          <w:color w:val="000000" w:themeColor="text1"/>
        </w:rPr>
        <w:t xml:space="preserve"> </w:t>
      </w:r>
      <w:proofErr w:type="spellStart"/>
      <w:r w:rsidR="009A4133" w:rsidRPr="000008BE">
        <w:rPr>
          <w:color w:val="000000" w:themeColor="text1"/>
        </w:rPr>
        <w:t>în</w:t>
      </w:r>
      <w:proofErr w:type="spellEnd"/>
      <w:r w:rsidR="009A4133" w:rsidRPr="000008BE">
        <w:rPr>
          <w:color w:val="000000" w:themeColor="text1"/>
        </w:rPr>
        <w:t xml:space="preserve"> </w:t>
      </w:r>
      <w:proofErr w:type="spellStart"/>
      <w:r w:rsidR="009A4133" w:rsidRPr="000008BE">
        <w:rPr>
          <w:color w:val="000000" w:themeColor="text1"/>
        </w:rPr>
        <w:t>Capitolul</w:t>
      </w:r>
      <w:proofErr w:type="spellEnd"/>
      <w:r w:rsidR="009A4133" w:rsidRPr="000008BE">
        <w:rPr>
          <w:color w:val="000000" w:themeColor="text1"/>
        </w:rPr>
        <w:t xml:space="preserve"> 3 din</w:t>
      </w:r>
      <w:r w:rsidR="009A4133" w:rsidRPr="009A4133">
        <w:t xml:space="preserve"> </w:t>
      </w:r>
      <w:proofErr w:type="spellStart"/>
      <w:r w:rsidR="009A4133" w:rsidRPr="00FA5205">
        <w:t>Regulamentul</w:t>
      </w:r>
      <w:proofErr w:type="spellEnd"/>
      <w:r w:rsidR="009A4133" w:rsidRPr="00FA5205">
        <w:t xml:space="preserve"> </w:t>
      </w:r>
      <w:proofErr w:type="spellStart"/>
      <w:r w:rsidR="009A4133" w:rsidRPr="00FA5205">
        <w:t>Consiliului</w:t>
      </w:r>
      <w:proofErr w:type="spellEnd"/>
      <w:r w:rsidR="009A4133" w:rsidRPr="00FA5205">
        <w:t xml:space="preserve"> </w:t>
      </w:r>
      <w:proofErr w:type="spellStart"/>
      <w:r w:rsidR="009A4133" w:rsidRPr="00FA5205">
        <w:t>consultativ</w:t>
      </w:r>
      <w:proofErr w:type="spellEnd"/>
      <w:r w:rsidR="009A4133" w:rsidRPr="00FA5205">
        <w:t xml:space="preserve"> ”</w:t>
      </w:r>
      <w:proofErr w:type="spellStart"/>
      <w:r w:rsidR="009A4133" w:rsidRPr="00FA5205">
        <w:t>iSEPSI</w:t>
      </w:r>
      <w:proofErr w:type="spellEnd"/>
      <w:r w:rsidR="009A4133" w:rsidRPr="00FA5205">
        <w:t xml:space="preserve"> </w:t>
      </w:r>
      <w:proofErr w:type="spellStart"/>
      <w:r w:rsidR="009A4133" w:rsidRPr="00FA5205">
        <w:t>Parlament</w:t>
      </w:r>
      <w:proofErr w:type="spellEnd"/>
      <w:r w:rsidR="009A4133" w:rsidRPr="00FA5205">
        <w:t xml:space="preserve">” - </w:t>
      </w:r>
      <w:proofErr w:type="spellStart"/>
      <w:r w:rsidR="009A4133" w:rsidRPr="00FA5205">
        <w:t>Parlamentul</w:t>
      </w:r>
      <w:proofErr w:type="spellEnd"/>
      <w:r w:rsidR="009A4133" w:rsidRPr="00FA5205">
        <w:t xml:space="preserve"> </w:t>
      </w:r>
      <w:proofErr w:type="spellStart"/>
      <w:r w:rsidR="009A4133" w:rsidRPr="00FA5205">
        <w:t>Tinerilor</w:t>
      </w:r>
      <w:proofErr w:type="spellEnd"/>
      <w:r w:rsidR="009A4133" w:rsidRPr="00FA5205">
        <w:t xml:space="preserve"> din </w:t>
      </w:r>
      <w:proofErr w:type="spellStart"/>
      <w:r w:rsidR="009A4133" w:rsidRPr="00FA5205">
        <w:t>municipiul</w:t>
      </w:r>
      <w:proofErr w:type="spellEnd"/>
      <w:r w:rsidR="009A4133" w:rsidRPr="00FA5205">
        <w:t xml:space="preserve"> </w:t>
      </w:r>
      <w:proofErr w:type="spellStart"/>
      <w:r w:rsidR="009A4133" w:rsidRPr="00FA5205">
        <w:t>Sfântu</w:t>
      </w:r>
      <w:proofErr w:type="spellEnd"/>
      <w:r w:rsidR="009A4133" w:rsidRPr="00FA5205">
        <w:t xml:space="preserve"> Gheorghe</w:t>
      </w:r>
      <w:r w:rsidR="00DB7033" w:rsidRPr="000008BE">
        <w:rPr>
          <w:lang w:val="ro-RO"/>
        </w:rPr>
        <w:t>;</w:t>
      </w:r>
    </w:p>
    <w:p w:rsidR="009A4133" w:rsidRPr="001B0393" w:rsidRDefault="00DB7033" w:rsidP="006C6014">
      <w:pPr>
        <w:pStyle w:val="NormalWeb"/>
        <w:numPr>
          <w:ilvl w:val="0"/>
          <w:numId w:val="8"/>
        </w:numPr>
        <w:shd w:val="clear" w:color="auto" w:fill="FFFFFF"/>
        <w:spacing w:before="0" w:beforeAutospacing="0" w:after="0" w:afterAutospacing="0" w:line="276" w:lineRule="auto"/>
        <w:ind w:left="851" w:hanging="376"/>
        <w:jc w:val="both"/>
        <w:outlineLvl w:val="0"/>
        <w:rPr>
          <w:b/>
          <w:lang w:val="it-IT"/>
        </w:rPr>
      </w:pPr>
      <w:r w:rsidRPr="006C6014">
        <w:rPr>
          <w:lang w:val="ro-RO"/>
        </w:rPr>
        <w:t xml:space="preserve">să </w:t>
      </w:r>
      <w:r w:rsidR="006C6014" w:rsidRPr="004C5A21">
        <w:rPr>
          <w:lang w:val="ro-RO"/>
        </w:rPr>
        <w:t>contribuie</w:t>
      </w:r>
      <w:r w:rsidR="006C6014" w:rsidRPr="006C6014">
        <w:rPr>
          <w:lang w:val="ro-RO"/>
        </w:rPr>
        <w:t xml:space="preserve"> la organizarea </w:t>
      </w:r>
      <w:r w:rsidR="004C5A21">
        <w:rPr>
          <w:lang w:val="ro-RO"/>
        </w:rPr>
        <w:t>sesiunilor publice ale</w:t>
      </w:r>
      <w:r w:rsidR="006C6014" w:rsidRPr="006C6014">
        <w:t xml:space="preserve"> </w:t>
      </w:r>
      <w:r w:rsidR="006C6014">
        <w:t>”</w:t>
      </w:r>
      <w:proofErr w:type="spellStart"/>
      <w:r w:rsidR="006C6014" w:rsidRPr="00FA5205">
        <w:t>iSEPSI</w:t>
      </w:r>
      <w:proofErr w:type="spellEnd"/>
      <w:r w:rsidR="006C6014" w:rsidRPr="00FA5205">
        <w:t xml:space="preserve"> </w:t>
      </w:r>
      <w:proofErr w:type="spellStart"/>
      <w:r w:rsidR="006C6014" w:rsidRPr="00FA5205">
        <w:t>Parlament</w:t>
      </w:r>
      <w:proofErr w:type="spellEnd"/>
      <w:r w:rsidR="006C6014" w:rsidRPr="00FA5205">
        <w:t>”</w:t>
      </w:r>
      <w:r w:rsidR="004C5A21">
        <w:t xml:space="preserve"> </w:t>
      </w:r>
      <w:proofErr w:type="spellStart"/>
      <w:r w:rsidR="004C5A21">
        <w:t>prin</w:t>
      </w:r>
      <w:proofErr w:type="spellEnd"/>
      <w:r w:rsidR="004C5A21">
        <w:t xml:space="preserve"> </w:t>
      </w:r>
      <w:proofErr w:type="spellStart"/>
      <w:r w:rsidR="004C5A21">
        <w:t>asigurarea</w:t>
      </w:r>
      <w:proofErr w:type="spellEnd"/>
      <w:r w:rsidR="004C5A21">
        <w:t xml:space="preserve"> </w:t>
      </w:r>
      <w:r w:rsidR="006C6014">
        <w:t xml:space="preserve"> </w:t>
      </w:r>
      <w:r w:rsidR="004C5A21" w:rsidRPr="000008BE">
        <w:rPr>
          <w:lang w:val="it-IT"/>
        </w:rPr>
        <w:t xml:space="preserve">condițiilor tehnice </w:t>
      </w:r>
      <w:r w:rsidR="00E82F52" w:rsidRPr="006C6014">
        <w:rPr>
          <w:lang w:val="ro-RO"/>
        </w:rPr>
        <w:t>și să supravegheze buna desfășurare a activităților întreprinse</w:t>
      </w:r>
      <w:r w:rsidR="009A4133" w:rsidRPr="006C6014">
        <w:rPr>
          <w:lang w:val="ro-RO"/>
        </w:rPr>
        <w:t>;</w:t>
      </w:r>
    </w:p>
    <w:p w:rsidR="00526953" w:rsidRPr="002F06E4" w:rsidRDefault="004C5A21" w:rsidP="006C6014">
      <w:pPr>
        <w:pStyle w:val="NormalWeb"/>
        <w:numPr>
          <w:ilvl w:val="0"/>
          <w:numId w:val="8"/>
        </w:numPr>
        <w:shd w:val="clear" w:color="auto" w:fill="FFFFFF"/>
        <w:spacing w:before="0" w:beforeAutospacing="0" w:after="0" w:afterAutospacing="0" w:line="276" w:lineRule="auto"/>
        <w:ind w:left="851" w:hanging="376"/>
        <w:jc w:val="both"/>
        <w:outlineLvl w:val="0"/>
        <w:rPr>
          <w:b/>
          <w:lang w:val="it-IT"/>
        </w:rPr>
      </w:pPr>
      <w:r>
        <w:rPr>
          <w:lang w:val="ro-RO"/>
        </w:rPr>
        <w:t xml:space="preserve">să asigure </w:t>
      </w:r>
      <w:r w:rsidR="00526953">
        <w:rPr>
          <w:lang w:val="ro-RO"/>
        </w:rPr>
        <w:t xml:space="preserve">un </w:t>
      </w:r>
      <w:r w:rsidR="001B0393">
        <w:rPr>
          <w:lang w:val="ro-RO"/>
        </w:rPr>
        <w:t xml:space="preserve">secretariat tehnic </w:t>
      </w:r>
      <w:r w:rsidR="00526953">
        <w:rPr>
          <w:lang w:val="ro-RO"/>
        </w:rPr>
        <w:t xml:space="preserve">pentru </w:t>
      </w:r>
      <w:r w:rsidR="00526953">
        <w:t>”</w:t>
      </w:r>
      <w:proofErr w:type="spellStart"/>
      <w:r w:rsidR="00526953" w:rsidRPr="00FA5205">
        <w:t>iSEPSI</w:t>
      </w:r>
      <w:proofErr w:type="spellEnd"/>
      <w:r w:rsidR="00526953" w:rsidRPr="00FA5205">
        <w:t xml:space="preserve"> </w:t>
      </w:r>
      <w:proofErr w:type="spellStart"/>
      <w:r w:rsidR="00526953" w:rsidRPr="00FA5205">
        <w:t>Parlament</w:t>
      </w:r>
      <w:proofErr w:type="spellEnd"/>
      <w:r w:rsidR="00526953" w:rsidRPr="00FA5205">
        <w:t>”</w:t>
      </w:r>
      <w:r w:rsidR="00526953">
        <w:t xml:space="preserve"> </w:t>
      </w:r>
      <w:proofErr w:type="spellStart"/>
      <w:r w:rsidR="00526953">
        <w:t>prin</w:t>
      </w:r>
      <w:proofErr w:type="spellEnd"/>
      <w:r w:rsidR="00526953">
        <w:t xml:space="preserve"> </w:t>
      </w:r>
      <w:proofErr w:type="spellStart"/>
      <w:r w:rsidR="00526953">
        <w:t>intermediul</w:t>
      </w:r>
      <w:proofErr w:type="spellEnd"/>
      <w:r w:rsidR="00526953">
        <w:t xml:space="preserve"> </w:t>
      </w:r>
      <w:proofErr w:type="spellStart"/>
      <w:r w:rsidR="00526953">
        <w:t>cabinetului</w:t>
      </w:r>
      <w:proofErr w:type="spellEnd"/>
      <w:r w:rsidR="00526953">
        <w:t xml:space="preserve"> </w:t>
      </w:r>
      <w:proofErr w:type="spellStart"/>
      <w:r w:rsidR="00526953">
        <w:t>viceprimarului</w:t>
      </w:r>
      <w:proofErr w:type="spellEnd"/>
      <w:r w:rsidR="00526953">
        <w:t xml:space="preserve"> </w:t>
      </w:r>
      <w:proofErr w:type="spellStart"/>
      <w:r w:rsidR="00526953">
        <w:t>responsabil</w:t>
      </w:r>
      <w:proofErr w:type="spellEnd"/>
      <w:r w:rsidR="00526953">
        <w:t xml:space="preserve"> </w:t>
      </w:r>
      <w:r w:rsidR="00526953" w:rsidRPr="006C6014">
        <w:rPr>
          <w:lang w:val="ro-RO"/>
        </w:rPr>
        <w:t>pentru domeniul de tineret</w:t>
      </w:r>
      <w:r w:rsidR="00526953">
        <w:rPr>
          <w:lang w:val="ro-RO"/>
        </w:rPr>
        <w:t xml:space="preserve"> și prin Biroul de Tineret din cadrul Primăriei municipiului Sfântu Gheorghe; </w:t>
      </w:r>
    </w:p>
    <w:p w:rsidR="002F06E4" w:rsidRPr="00526953" w:rsidRDefault="002F06E4" w:rsidP="006C6014">
      <w:pPr>
        <w:pStyle w:val="NormalWeb"/>
        <w:numPr>
          <w:ilvl w:val="0"/>
          <w:numId w:val="8"/>
        </w:numPr>
        <w:shd w:val="clear" w:color="auto" w:fill="FFFFFF"/>
        <w:spacing w:before="0" w:beforeAutospacing="0" w:after="0" w:afterAutospacing="0" w:line="276" w:lineRule="auto"/>
        <w:ind w:left="851" w:hanging="376"/>
        <w:jc w:val="both"/>
        <w:outlineLvl w:val="0"/>
        <w:rPr>
          <w:b/>
          <w:lang w:val="it-IT"/>
        </w:rPr>
      </w:pPr>
      <w:r>
        <w:rPr>
          <w:lang w:val="ro-RO"/>
        </w:rPr>
        <w:t xml:space="preserve">să asigure cofinanțarea </w:t>
      </w:r>
      <w:proofErr w:type="spellStart"/>
      <w:r w:rsidRPr="00FA5205">
        <w:t>Consiliului</w:t>
      </w:r>
      <w:proofErr w:type="spellEnd"/>
      <w:r w:rsidRPr="00FA5205">
        <w:t xml:space="preserve"> </w:t>
      </w:r>
      <w:proofErr w:type="spellStart"/>
      <w:r w:rsidRPr="00FA5205">
        <w:t>consultativ</w:t>
      </w:r>
      <w:proofErr w:type="spellEnd"/>
      <w:r w:rsidRPr="00FA5205">
        <w:t xml:space="preserve"> ”</w:t>
      </w:r>
      <w:proofErr w:type="spellStart"/>
      <w:r w:rsidRPr="00FA5205">
        <w:t>iSEPSI</w:t>
      </w:r>
      <w:proofErr w:type="spellEnd"/>
      <w:r w:rsidRPr="00FA5205">
        <w:t xml:space="preserve"> </w:t>
      </w:r>
      <w:proofErr w:type="spellStart"/>
      <w:r w:rsidRPr="00FA5205">
        <w:t>Parlament</w:t>
      </w:r>
      <w:proofErr w:type="spellEnd"/>
      <w:r w:rsidRPr="00FA5205">
        <w:t>”</w:t>
      </w:r>
      <w:r>
        <w:t xml:space="preserve"> cu </w:t>
      </w:r>
      <w:proofErr w:type="spellStart"/>
      <w:r>
        <w:t>suma</w:t>
      </w:r>
      <w:proofErr w:type="spellEnd"/>
      <w:r>
        <w:t xml:space="preserve"> de 100.000 lei</w:t>
      </w:r>
      <w:r w:rsidR="00E9777B">
        <w:t xml:space="preserve"> din </w:t>
      </w:r>
      <w:proofErr w:type="spellStart"/>
      <w:r w:rsidR="00E9777B">
        <w:t>bugetul</w:t>
      </w:r>
      <w:proofErr w:type="spellEnd"/>
      <w:r w:rsidR="00E9777B">
        <w:t xml:space="preserve"> local</w:t>
      </w:r>
      <w:r>
        <w:rPr>
          <w:lang w:val="ro-RO"/>
        </w:rPr>
        <w:t>;</w:t>
      </w:r>
    </w:p>
    <w:p w:rsidR="0024277A" w:rsidRPr="006C6014" w:rsidRDefault="0024277A" w:rsidP="006C6014">
      <w:pPr>
        <w:pStyle w:val="NormalWeb"/>
        <w:numPr>
          <w:ilvl w:val="0"/>
          <w:numId w:val="8"/>
        </w:numPr>
        <w:shd w:val="clear" w:color="auto" w:fill="FFFFFF"/>
        <w:spacing w:before="0" w:beforeAutospacing="0" w:after="0" w:afterAutospacing="0" w:line="276" w:lineRule="auto"/>
        <w:ind w:left="851" w:hanging="376"/>
        <w:jc w:val="both"/>
        <w:outlineLvl w:val="0"/>
        <w:rPr>
          <w:b/>
          <w:lang w:val="it-IT"/>
        </w:rPr>
      </w:pPr>
      <w:r w:rsidRPr="006C6014">
        <w:rPr>
          <w:lang w:val="ro-RO"/>
        </w:rPr>
        <w:t>să elaboreze, prin viceprimarul responsabil pentru domeniul de tineret, un raport anual</w:t>
      </w:r>
      <w:r w:rsidR="00E82F52" w:rsidRPr="006C6014">
        <w:rPr>
          <w:lang w:val="ro-RO"/>
        </w:rPr>
        <w:t xml:space="preserve"> privind </w:t>
      </w:r>
      <w:proofErr w:type="spellStart"/>
      <w:r w:rsidR="006540F5" w:rsidRPr="003912E9">
        <w:t>modul</w:t>
      </w:r>
      <w:proofErr w:type="spellEnd"/>
      <w:r w:rsidR="006540F5" w:rsidRPr="003912E9">
        <w:t xml:space="preserve"> de </w:t>
      </w:r>
      <w:proofErr w:type="spellStart"/>
      <w:r w:rsidR="006540F5" w:rsidRPr="003912E9">
        <w:t>desfășurare</w:t>
      </w:r>
      <w:proofErr w:type="spellEnd"/>
      <w:r w:rsidR="000008BE">
        <w:t xml:space="preserve"> al </w:t>
      </w:r>
      <w:proofErr w:type="spellStart"/>
      <w:r w:rsidR="000008BE">
        <w:t>sesiunilor</w:t>
      </w:r>
      <w:proofErr w:type="spellEnd"/>
      <w:r w:rsidR="000008BE">
        <w:t xml:space="preserve"> </w:t>
      </w:r>
      <w:proofErr w:type="spellStart"/>
      <w:r w:rsidR="000008BE">
        <w:t>derulate</w:t>
      </w:r>
      <w:proofErr w:type="spellEnd"/>
      <w:r w:rsidR="006540F5" w:rsidRPr="003912E9">
        <w:t xml:space="preserve"> </w:t>
      </w:r>
      <w:proofErr w:type="spellStart"/>
      <w:r w:rsidR="006540F5">
        <w:t>și</w:t>
      </w:r>
      <w:proofErr w:type="spellEnd"/>
      <w:r w:rsidR="006540F5">
        <w:t xml:space="preserve"> </w:t>
      </w:r>
      <w:r w:rsidR="00E82F52" w:rsidRPr="006C6014">
        <w:rPr>
          <w:lang w:val="ro-RO"/>
        </w:rPr>
        <w:t xml:space="preserve">activitatea </w:t>
      </w:r>
      <w:r w:rsidR="00E82F52">
        <w:t>”</w:t>
      </w:r>
      <w:proofErr w:type="spellStart"/>
      <w:r w:rsidR="00E82F52">
        <w:t>iSEPSI</w:t>
      </w:r>
      <w:proofErr w:type="spellEnd"/>
      <w:r w:rsidR="00E82F52">
        <w:t xml:space="preserve"> </w:t>
      </w:r>
      <w:proofErr w:type="spellStart"/>
      <w:r w:rsidR="00E82F52">
        <w:t>Parlament</w:t>
      </w:r>
      <w:proofErr w:type="spellEnd"/>
      <w:r w:rsidR="00E82F52">
        <w:t>”</w:t>
      </w:r>
      <w:r w:rsidR="006540F5">
        <w:t xml:space="preserve">, </w:t>
      </w:r>
      <w:proofErr w:type="spellStart"/>
      <w:r w:rsidR="006540F5">
        <w:t>numărul</w:t>
      </w:r>
      <w:proofErr w:type="spellEnd"/>
      <w:r w:rsidR="006540F5">
        <w:t xml:space="preserve"> de </w:t>
      </w:r>
      <w:proofErr w:type="spellStart"/>
      <w:r w:rsidR="006540F5">
        <w:t>participanți</w:t>
      </w:r>
      <w:proofErr w:type="spellEnd"/>
      <w:r w:rsidR="006540F5">
        <w:t xml:space="preserve"> la </w:t>
      </w:r>
      <w:proofErr w:type="spellStart"/>
      <w:r w:rsidR="006540F5" w:rsidRPr="004C5A21">
        <w:t>fiecare</w:t>
      </w:r>
      <w:proofErr w:type="spellEnd"/>
      <w:r w:rsidR="006540F5" w:rsidRPr="004C5A21">
        <w:t xml:space="preserve"> </w:t>
      </w:r>
      <w:proofErr w:type="spellStart"/>
      <w:r w:rsidR="006540F5" w:rsidRPr="004C5A21">
        <w:t>sesiune</w:t>
      </w:r>
      <w:proofErr w:type="spellEnd"/>
      <w:r w:rsidR="006540F5" w:rsidRPr="004C5A21">
        <w:t xml:space="preserve"> de </w:t>
      </w:r>
      <w:proofErr w:type="spellStart"/>
      <w:r w:rsidR="006540F5" w:rsidRPr="004C5A21">
        <w:t>lucru</w:t>
      </w:r>
      <w:proofErr w:type="spellEnd"/>
      <w:r w:rsidR="006540F5" w:rsidRPr="004C5A21">
        <w:t>,</w:t>
      </w:r>
      <w:r w:rsidR="006540F5">
        <w:t xml:space="preserve"> </w:t>
      </w:r>
      <w:proofErr w:type="spellStart"/>
      <w:r w:rsidR="006540F5">
        <w:t>strategia</w:t>
      </w:r>
      <w:proofErr w:type="spellEnd"/>
      <w:r w:rsidR="006540F5">
        <w:t xml:space="preserve"> </w:t>
      </w:r>
      <w:proofErr w:type="spellStart"/>
      <w:r w:rsidR="000008BE">
        <w:t>elaborată</w:t>
      </w:r>
      <w:proofErr w:type="spellEnd"/>
      <w:r w:rsidR="006540F5">
        <w:t xml:space="preserve">, </w:t>
      </w:r>
      <w:proofErr w:type="spellStart"/>
      <w:r w:rsidR="006540F5">
        <w:t>subiectele</w:t>
      </w:r>
      <w:proofErr w:type="spellEnd"/>
      <w:r w:rsidR="006540F5">
        <w:t xml:space="preserve"> </w:t>
      </w:r>
      <w:proofErr w:type="spellStart"/>
      <w:r w:rsidR="006540F5">
        <w:t>dezbăzute</w:t>
      </w:r>
      <w:proofErr w:type="spellEnd"/>
      <w:r w:rsidR="006540F5">
        <w:t>, etc.</w:t>
      </w:r>
      <w:r w:rsidR="00E82F52">
        <w:t>;</w:t>
      </w:r>
      <w:r w:rsidRPr="006C6014">
        <w:rPr>
          <w:lang w:val="ro-RO"/>
        </w:rPr>
        <w:t xml:space="preserve"> </w:t>
      </w:r>
    </w:p>
    <w:p w:rsidR="0024277A" w:rsidRPr="006C6014" w:rsidRDefault="0024277A" w:rsidP="006C6014">
      <w:pPr>
        <w:pStyle w:val="NormalWeb"/>
        <w:numPr>
          <w:ilvl w:val="0"/>
          <w:numId w:val="8"/>
        </w:numPr>
        <w:shd w:val="clear" w:color="auto" w:fill="FFFFFF"/>
        <w:spacing w:before="0" w:beforeAutospacing="0" w:after="0" w:afterAutospacing="0" w:line="276" w:lineRule="auto"/>
        <w:ind w:left="851" w:hanging="376"/>
        <w:jc w:val="both"/>
        <w:outlineLvl w:val="0"/>
        <w:rPr>
          <w:b/>
          <w:lang w:val="it-IT"/>
        </w:rPr>
      </w:pPr>
      <w:r w:rsidRPr="006C6014">
        <w:rPr>
          <w:lang w:val="ro-RO"/>
        </w:rPr>
        <w:t>să elaboreze și să</w:t>
      </w:r>
      <w:r w:rsidR="00E82F52" w:rsidRPr="006C6014">
        <w:rPr>
          <w:lang w:val="ro-RO"/>
        </w:rPr>
        <w:t xml:space="preserve"> disemineze ghiduri explicative/informative privind mecanismul de lucru al </w:t>
      </w:r>
      <w:r w:rsidR="00E82F52">
        <w:t>”</w:t>
      </w:r>
      <w:proofErr w:type="spellStart"/>
      <w:r w:rsidR="00E82F52">
        <w:t>iSEPSI</w:t>
      </w:r>
      <w:proofErr w:type="spellEnd"/>
      <w:r w:rsidR="00E82F52">
        <w:t xml:space="preserve"> </w:t>
      </w:r>
      <w:proofErr w:type="spellStart"/>
      <w:r w:rsidR="00E82F52">
        <w:t>Parlament</w:t>
      </w:r>
      <w:proofErr w:type="spellEnd"/>
      <w:r w:rsidR="00E82F52">
        <w:t>”,</w:t>
      </w:r>
      <w:r w:rsidR="0092456C">
        <w:t xml:space="preserve"> </w:t>
      </w:r>
      <w:proofErr w:type="spellStart"/>
      <w:r w:rsidR="0092456C">
        <w:t>lista</w:t>
      </w:r>
      <w:proofErr w:type="spellEnd"/>
      <w:r w:rsidR="0092456C">
        <w:t xml:space="preserve"> </w:t>
      </w:r>
      <w:proofErr w:type="spellStart"/>
      <w:r w:rsidR="0092456C">
        <w:t>membrilor</w:t>
      </w:r>
      <w:proofErr w:type="spellEnd"/>
      <w:r w:rsidR="0092456C">
        <w:t xml:space="preserve"> </w:t>
      </w:r>
      <w:proofErr w:type="spellStart"/>
      <w:r w:rsidR="0092456C">
        <w:t>aleși</w:t>
      </w:r>
      <w:proofErr w:type="spellEnd"/>
      <w:r w:rsidR="0092456C">
        <w:t xml:space="preserve"> </w:t>
      </w:r>
      <w:proofErr w:type="spellStart"/>
      <w:r w:rsidR="0092456C">
        <w:t>în</w:t>
      </w:r>
      <w:proofErr w:type="spellEnd"/>
      <w:r w:rsidR="0092456C">
        <w:t xml:space="preserve"> </w:t>
      </w:r>
      <w:proofErr w:type="spellStart"/>
      <w:r w:rsidR="0092456C">
        <w:t>Plen</w:t>
      </w:r>
      <w:proofErr w:type="spellEnd"/>
      <w:r w:rsidR="0092456C">
        <w:t xml:space="preserve"> </w:t>
      </w:r>
      <w:proofErr w:type="spellStart"/>
      <w:r w:rsidR="0092456C">
        <w:t>și</w:t>
      </w:r>
      <w:proofErr w:type="spellEnd"/>
      <w:r w:rsidR="006540F5">
        <w:t xml:space="preserve"> </w:t>
      </w:r>
      <w:proofErr w:type="spellStart"/>
      <w:r w:rsidR="004C5A21">
        <w:t>subiectele</w:t>
      </w:r>
      <w:proofErr w:type="spellEnd"/>
      <w:r w:rsidR="004C5A21">
        <w:t xml:space="preserve"> de </w:t>
      </w:r>
      <w:proofErr w:type="spellStart"/>
      <w:r w:rsidR="004C5A21">
        <w:t>dezbatere</w:t>
      </w:r>
      <w:proofErr w:type="spellEnd"/>
      <w:r w:rsidR="004C5A21">
        <w:t xml:space="preserve"> </w:t>
      </w:r>
      <w:proofErr w:type="spellStart"/>
      <w:r w:rsidR="004C5A21">
        <w:t>propuse</w:t>
      </w:r>
      <w:proofErr w:type="spellEnd"/>
      <w:r w:rsidR="004C5A21">
        <w:t>;</w:t>
      </w:r>
    </w:p>
    <w:p w:rsidR="008B0866" w:rsidRPr="00293501" w:rsidRDefault="008B0866" w:rsidP="00293501">
      <w:pPr>
        <w:pStyle w:val="NormalWeb"/>
        <w:numPr>
          <w:ilvl w:val="0"/>
          <w:numId w:val="8"/>
        </w:numPr>
        <w:shd w:val="clear" w:color="auto" w:fill="FFFFFF"/>
        <w:spacing w:before="0" w:beforeAutospacing="0" w:after="0" w:afterAutospacing="0" w:line="276" w:lineRule="auto"/>
        <w:ind w:left="851" w:hanging="376"/>
        <w:jc w:val="both"/>
        <w:outlineLvl w:val="0"/>
        <w:rPr>
          <w:b/>
          <w:lang w:val="it-IT"/>
        </w:rPr>
      </w:pPr>
      <w:r w:rsidRPr="006C6014">
        <w:rPr>
          <w:lang w:val="ro-RO"/>
        </w:rPr>
        <w:t xml:space="preserve">să supravegheze, prin intermediul compartimentelor de specialitate, realizarea și </w:t>
      </w:r>
      <w:proofErr w:type="spellStart"/>
      <w:r w:rsidRPr="006C6014">
        <w:rPr>
          <w:lang w:val="ro-RO"/>
        </w:rPr>
        <w:t>desfăşurarea</w:t>
      </w:r>
      <w:proofErr w:type="spellEnd"/>
      <w:r w:rsidRPr="006C6014">
        <w:rPr>
          <w:lang w:val="ro-RO"/>
        </w:rPr>
        <w:t xml:space="preserve"> în cele mai bune </w:t>
      </w:r>
      <w:proofErr w:type="spellStart"/>
      <w:r w:rsidRPr="006C6014">
        <w:rPr>
          <w:lang w:val="ro-RO"/>
        </w:rPr>
        <w:t>condiţii</w:t>
      </w:r>
      <w:proofErr w:type="spellEnd"/>
      <w:r w:rsidRPr="006C6014">
        <w:rPr>
          <w:lang w:val="ro-RO"/>
        </w:rPr>
        <w:t xml:space="preserve"> a</w:t>
      </w:r>
      <w:r w:rsidR="004C5A21">
        <w:rPr>
          <w:lang w:val="ro-RO"/>
        </w:rPr>
        <w:t xml:space="preserve"> activităților</w:t>
      </w:r>
      <w:r w:rsidRPr="006C6014">
        <w:rPr>
          <w:lang w:val="ro-RO"/>
        </w:rPr>
        <w:t xml:space="preserve"> </w:t>
      </w:r>
      <w:r w:rsidR="00293501">
        <w:rPr>
          <w:lang w:val="ro-RO"/>
        </w:rPr>
        <w:t xml:space="preserve"> </w:t>
      </w:r>
      <w:r w:rsidR="00293501" w:rsidRPr="00FA5205">
        <w:t>”</w:t>
      </w:r>
      <w:proofErr w:type="spellStart"/>
      <w:r w:rsidR="00293501" w:rsidRPr="00FA5205">
        <w:t>iSEPSI</w:t>
      </w:r>
      <w:proofErr w:type="spellEnd"/>
      <w:r w:rsidR="00293501" w:rsidRPr="00FA5205">
        <w:t xml:space="preserve"> </w:t>
      </w:r>
      <w:proofErr w:type="spellStart"/>
      <w:r w:rsidR="00293501" w:rsidRPr="00FA5205">
        <w:t>Parlament</w:t>
      </w:r>
      <w:proofErr w:type="spellEnd"/>
      <w:r w:rsidR="00293501" w:rsidRPr="00FA5205">
        <w:t>”</w:t>
      </w:r>
      <w:r w:rsidR="00293501">
        <w:t xml:space="preserve"> </w:t>
      </w:r>
      <w:r w:rsidRPr="00293501">
        <w:rPr>
          <w:lang w:val="ro-RO"/>
        </w:rPr>
        <w:t xml:space="preserve">pe întreaga perioadă de </w:t>
      </w:r>
      <w:r w:rsidR="004C5A21" w:rsidRPr="00293501">
        <w:rPr>
          <w:lang w:val="ro-RO"/>
        </w:rPr>
        <w:t>ființă</w:t>
      </w:r>
      <w:r w:rsidRPr="00293501">
        <w:rPr>
          <w:lang w:val="ro-RO"/>
        </w:rPr>
        <w:t xml:space="preserve"> a acestuia, în vederea îndeplinirii obiectivelor propuse;</w:t>
      </w:r>
    </w:p>
    <w:p w:rsidR="00360829" w:rsidRPr="006C6014" w:rsidRDefault="008B0866" w:rsidP="006C6014">
      <w:pPr>
        <w:pStyle w:val="NormalWeb"/>
        <w:numPr>
          <w:ilvl w:val="0"/>
          <w:numId w:val="8"/>
        </w:numPr>
        <w:shd w:val="clear" w:color="auto" w:fill="FFFFFF"/>
        <w:spacing w:before="0" w:beforeAutospacing="0" w:after="0" w:afterAutospacing="0" w:line="276" w:lineRule="auto"/>
        <w:ind w:left="851" w:hanging="376"/>
        <w:jc w:val="both"/>
        <w:outlineLvl w:val="0"/>
        <w:rPr>
          <w:rStyle w:val="Strong"/>
          <w:lang w:val="it-IT"/>
        </w:rPr>
      </w:pPr>
      <w:r w:rsidRPr="006C6014">
        <w:rPr>
          <w:rStyle w:val="Strong"/>
          <w:b w:val="0"/>
          <w:color w:val="000000"/>
          <w:lang w:val="ro-RO"/>
        </w:rPr>
        <w:t>să supravegheze și să controleze modul de utilizare a sumelor repartizate, precum și modul de respect</w:t>
      </w:r>
      <w:r w:rsidR="006C6014">
        <w:rPr>
          <w:rStyle w:val="Strong"/>
          <w:b w:val="0"/>
          <w:color w:val="000000"/>
          <w:lang w:val="ro-RO"/>
        </w:rPr>
        <w:t>are a prevederilor contractuale.</w:t>
      </w:r>
    </w:p>
    <w:p w:rsidR="006C6014" w:rsidRPr="006C6014" w:rsidRDefault="006C6014" w:rsidP="006C6014">
      <w:pPr>
        <w:pStyle w:val="NormalWeb"/>
        <w:shd w:val="clear" w:color="auto" w:fill="FFFFFF"/>
        <w:spacing w:before="0" w:beforeAutospacing="0" w:after="0" w:afterAutospacing="0" w:line="276" w:lineRule="auto"/>
        <w:ind w:left="851"/>
        <w:jc w:val="both"/>
        <w:outlineLvl w:val="0"/>
        <w:rPr>
          <w:b/>
          <w:lang w:val="it-IT"/>
        </w:rPr>
      </w:pPr>
    </w:p>
    <w:p w:rsidR="008B0866" w:rsidRPr="00360829" w:rsidRDefault="008B0866" w:rsidP="00FA5205">
      <w:pPr>
        <w:shd w:val="clear" w:color="auto" w:fill="FFFFFF"/>
        <w:autoSpaceDE w:val="0"/>
        <w:autoSpaceDN w:val="0"/>
        <w:adjustRightInd w:val="0"/>
        <w:ind w:firstLine="540"/>
        <w:jc w:val="both"/>
        <w:outlineLvl w:val="0"/>
        <w:rPr>
          <w:rStyle w:val="Strong"/>
          <w:rFonts w:ascii="Times New Roman" w:hAnsi="Times New Roman"/>
          <w:b w:val="0"/>
          <w:sz w:val="24"/>
          <w:szCs w:val="24"/>
          <w:lang w:val="es-ES"/>
        </w:rPr>
      </w:pPr>
      <w:r w:rsidRPr="003912E9">
        <w:rPr>
          <w:rFonts w:ascii="Times New Roman" w:hAnsi="Times New Roman" w:cs="Times New Roman"/>
          <w:b/>
          <w:sz w:val="24"/>
          <w:szCs w:val="24"/>
          <w:lang w:val="pt-BR"/>
        </w:rPr>
        <w:t>4.2.</w:t>
      </w:r>
      <w:r w:rsidRPr="003912E9">
        <w:rPr>
          <w:rFonts w:ascii="Times New Roman" w:hAnsi="Times New Roman" w:cs="Times New Roman"/>
          <w:sz w:val="24"/>
          <w:szCs w:val="24"/>
          <w:lang w:val="pt-BR"/>
        </w:rPr>
        <w:t xml:space="preserve"> </w:t>
      </w:r>
      <w:r w:rsidR="00360829" w:rsidRPr="00360829">
        <w:rPr>
          <w:rFonts w:ascii="Times New Roman" w:hAnsi="Times New Roman" w:cs="Times New Roman"/>
          <w:b/>
          <w:bCs/>
          <w:noProof/>
          <w:sz w:val="24"/>
          <w:szCs w:val="24"/>
          <w:lang w:val="hu-HU"/>
        </w:rPr>
        <w:t xml:space="preserve">Asociația </w:t>
      </w:r>
      <w:r w:rsidR="00360829" w:rsidRPr="00360829">
        <w:rPr>
          <w:rStyle w:val="Strong"/>
          <w:rFonts w:ascii="Times New Roman" w:hAnsi="Times New Roman"/>
          <w:bCs/>
          <w:sz w:val="24"/>
          <w:szCs w:val="24"/>
        </w:rPr>
        <w:t xml:space="preserve">”GRUPUL PONT”/ ”PONT CSOPORT” / ”PONT GROUP” </w:t>
      </w:r>
      <w:r w:rsidRPr="00360829">
        <w:rPr>
          <w:rStyle w:val="Strong"/>
          <w:rFonts w:ascii="Times New Roman" w:hAnsi="Times New Roman"/>
          <w:sz w:val="24"/>
          <w:szCs w:val="24"/>
          <w:lang w:val="fr-FR"/>
        </w:rPr>
        <w:t xml:space="preserve">se </w:t>
      </w:r>
      <w:proofErr w:type="spellStart"/>
      <w:r w:rsidRPr="00360829">
        <w:rPr>
          <w:rStyle w:val="Strong"/>
          <w:rFonts w:ascii="Times New Roman" w:hAnsi="Times New Roman"/>
          <w:sz w:val="24"/>
          <w:szCs w:val="24"/>
          <w:lang w:val="fr-FR"/>
        </w:rPr>
        <w:t>obligă</w:t>
      </w:r>
      <w:proofErr w:type="spellEnd"/>
      <w:r w:rsidRPr="00360829">
        <w:rPr>
          <w:rStyle w:val="Strong"/>
          <w:rFonts w:ascii="Times New Roman" w:hAnsi="Times New Roman"/>
          <w:sz w:val="24"/>
          <w:szCs w:val="24"/>
          <w:lang w:val="es-ES"/>
        </w:rPr>
        <w:t>:</w:t>
      </w:r>
    </w:p>
    <w:p w:rsidR="006C6014" w:rsidRPr="000008BE" w:rsidRDefault="006C6014" w:rsidP="006C6014">
      <w:pPr>
        <w:pStyle w:val="NormalWeb"/>
        <w:numPr>
          <w:ilvl w:val="0"/>
          <w:numId w:val="3"/>
        </w:numPr>
        <w:shd w:val="clear" w:color="auto" w:fill="FFFFFF"/>
        <w:spacing w:before="0" w:beforeAutospacing="0" w:after="0" w:afterAutospacing="0" w:line="276" w:lineRule="auto"/>
        <w:jc w:val="both"/>
        <w:outlineLvl w:val="0"/>
        <w:rPr>
          <w:b/>
          <w:lang w:val="it-IT"/>
        </w:rPr>
      </w:pPr>
      <w:r w:rsidRPr="000008BE">
        <w:rPr>
          <w:lang w:val="ro-RO"/>
        </w:rPr>
        <w:t xml:space="preserve">să </w:t>
      </w:r>
      <w:r>
        <w:rPr>
          <w:lang w:val="ro-RO"/>
        </w:rPr>
        <w:t xml:space="preserve">contribuie la organizarea sesiunilor publice ale </w:t>
      </w:r>
      <w:r w:rsidRPr="00FA5205">
        <w:t>”</w:t>
      </w:r>
      <w:proofErr w:type="spellStart"/>
      <w:r w:rsidRPr="00FA5205">
        <w:t>iSEPSI</w:t>
      </w:r>
      <w:proofErr w:type="spellEnd"/>
      <w:r w:rsidRPr="00FA5205">
        <w:t xml:space="preserve"> </w:t>
      </w:r>
      <w:proofErr w:type="spellStart"/>
      <w:r w:rsidRPr="00FA5205">
        <w:t>Parlament</w:t>
      </w:r>
      <w:proofErr w:type="spellEnd"/>
      <w:r w:rsidRPr="00FA5205">
        <w:t>”</w:t>
      </w:r>
      <w:r>
        <w:t xml:space="preserve"> </w:t>
      </w:r>
      <w:r w:rsidRPr="000008BE">
        <w:rPr>
          <w:lang w:val="ro-RO"/>
        </w:rPr>
        <w:t>și să supravegheze buna desfășurare a activităților întreprinse;</w:t>
      </w:r>
    </w:p>
    <w:p w:rsidR="006540F5" w:rsidRPr="009A4133" w:rsidRDefault="006540F5" w:rsidP="006540F5">
      <w:pPr>
        <w:pStyle w:val="NormalWeb"/>
        <w:numPr>
          <w:ilvl w:val="0"/>
          <w:numId w:val="3"/>
        </w:numPr>
        <w:shd w:val="clear" w:color="auto" w:fill="FFFFFF"/>
        <w:spacing w:before="0" w:beforeAutospacing="0" w:after="0" w:afterAutospacing="0" w:line="276" w:lineRule="auto"/>
        <w:jc w:val="both"/>
        <w:outlineLvl w:val="0"/>
        <w:rPr>
          <w:lang w:val="it-IT"/>
        </w:rPr>
      </w:pPr>
      <w:r w:rsidRPr="009A4133">
        <w:rPr>
          <w:lang w:val="ro-RO"/>
        </w:rPr>
        <w:t>să organizeze întrunirile st</w:t>
      </w:r>
      <w:r w:rsidR="00B859D3">
        <w:rPr>
          <w:lang w:val="ro-RO"/>
        </w:rPr>
        <w:t xml:space="preserve">ructurilor </w:t>
      </w:r>
      <w:r w:rsidR="00B859D3" w:rsidRPr="00FA5205">
        <w:t>”</w:t>
      </w:r>
      <w:proofErr w:type="spellStart"/>
      <w:r w:rsidR="00B859D3" w:rsidRPr="00FA5205">
        <w:t>iSEPSI</w:t>
      </w:r>
      <w:proofErr w:type="spellEnd"/>
      <w:r w:rsidR="00B859D3" w:rsidRPr="00FA5205">
        <w:t xml:space="preserve"> </w:t>
      </w:r>
      <w:proofErr w:type="spellStart"/>
      <w:r w:rsidR="00B859D3" w:rsidRPr="00FA5205">
        <w:t>Parlament</w:t>
      </w:r>
      <w:proofErr w:type="spellEnd"/>
      <w:r w:rsidR="00B859D3" w:rsidRPr="00FA5205">
        <w:t>”</w:t>
      </w:r>
      <w:r w:rsidRPr="00E82F52">
        <w:rPr>
          <w:lang w:val="ro-RO"/>
        </w:rPr>
        <w:t xml:space="preserve"> </w:t>
      </w:r>
      <w:r>
        <w:rPr>
          <w:lang w:val="ro-RO"/>
        </w:rPr>
        <w:t>și să supravegheze buna desfășurare a activităților întreprinse</w:t>
      </w:r>
      <w:r w:rsidR="006C6014">
        <w:rPr>
          <w:lang w:val="ro-RO"/>
        </w:rPr>
        <w:t xml:space="preserve"> în cadrul acestora</w:t>
      </w:r>
      <w:r>
        <w:rPr>
          <w:lang w:val="ro-RO"/>
        </w:rPr>
        <w:t>;</w:t>
      </w:r>
    </w:p>
    <w:p w:rsidR="006540F5" w:rsidRDefault="006540F5" w:rsidP="006540F5">
      <w:pPr>
        <w:pStyle w:val="NormalWeb"/>
        <w:numPr>
          <w:ilvl w:val="0"/>
          <w:numId w:val="3"/>
        </w:numPr>
        <w:shd w:val="clear" w:color="auto" w:fill="FFFFFF"/>
        <w:spacing w:before="0" w:beforeAutospacing="0" w:after="0" w:afterAutospacing="0" w:line="276" w:lineRule="auto"/>
        <w:jc w:val="both"/>
        <w:outlineLvl w:val="0"/>
        <w:rPr>
          <w:lang w:val="it-IT"/>
        </w:rPr>
      </w:pPr>
      <w:r>
        <w:rPr>
          <w:lang w:val="ro-RO"/>
        </w:rPr>
        <w:t xml:space="preserve">să asigure cofinanțarea </w:t>
      </w:r>
      <w:proofErr w:type="spellStart"/>
      <w:r w:rsidRPr="00FA5205">
        <w:t>Consiliului</w:t>
      </w:r>
      <w:proofErr w:type="spellEnd"/>
      <w:r w:rsidRPr="00FA5205">
        <w:t xml:space="preserve"> </w:t>
      </w:r>
      <w:proofErr w:type="spellStart"/>
      <w:r w:rsidRPr="00FA5205">
        <w:t>consultativ</w:t>
      </w:r>
      <w:proofErr w:type="spellEnd"/>
      <w:r w:rsidRPr="00FA5205">
        <w:t xml:space="preserve"> ”</w:t>
      </w:r>
      <w:proofErr w:type="spellStart"/>
      <w:r w:rsidRPr="00FA5205">
        <w:t>iSEPSI</w:t>
      </w:r>
      <w:proofErr w:type="spellEnd"/>
      <w:r w:rsidRPr="00FA5205">
        <w:t xml:space="preserve"> </w:t>
      </w:r>
      <w:proofErr w:type="spellStart"/>
      <w:r w:rsidRPr="00FA5205">
        <w:t>Parlament</w:t>
      </w:r>
      <w:proofErr w:type="spellEnd"/>
      <w:r w:rsidRPr="00FA5205">
        <w:t>”</w:t>
      </w:r>
      <w:r w:rsidR="006C6014">
        <w:t xml:space="preserve"> cu </w:t>
      </w:r>
      <w:proofErr w:type="spellStart"/>
      <w:r w:rsidR="006C6014">
        <w:t>suma</w:t>
      </w:r>
      <w:proofErr w:type="spellEnd"/>
      <w:r w:rsidR="006C6014">
        <w:t xml:space="preserve"> de </w:t>
      </w:r>
      <w:r w:rsidR="00293501">
        <w:t>235.000 lei</w:t>
      </w:r>
      <w:r w:rsidR="006C6014">
        <w:t xml:space="preserve">, </w:t>
      </w:r>
      <w:proofErr w:type="spellStart"/>
      <w:r w:rsidR="006C6014">
        <w:t>obținută</w:t>
      </w:r>
      <w:proofErr w:type="spellEnd"/>
      <w:r w:rsidR="006C6014">
        <w:t xml:space="preserve"> </w:t>
      </w:r>
      <w:proofErr w:type="spellStart"/>
      <w:r w:rsidR="006C6014">
        <w:t>pentru</w:t>
      </w:r>
      <w:proofErr w:type="spellEnd"/>
      <w:r w:rsidR="006C6014">
        <w:t xml:space="preserve"> </w:t>
      </w:r>
      <w:proofErr w:type="spellStart"/>
      <w:r w:rsidR="006C6014">
        <w:t>implementarea</w:t>
      </w:r>
      <w:proofErr w:type="spellEnd"/>
      <w:r w:rsidR="006C6014">
        <w:t xml:space="preserve"> </w:t>
      </w:r>
      <w:proofErr w:type="spellStart"/>
      <w:r w:rsidR="006C6014">
        <w:t>proiectului</w:t>
      </w:r>
      <w:proofErr w:type="spellEnd"/>
      <w:r w:rsidR="006C6014">
        <w:t xml:space="preserve"> ”</w:t>
      </w:r>
      <w:proofErr w:type="spellStart"/>
      <w:r w:rsidR="006C6014">
        <w:t>iSEPSI</w:t>
      </w:r>
      <w:proofErr w:type="spellEnd"/>
      <w:r w:rsidR="006C6014">
        <w:t xml:space="preserve"> </w:t>
      </w:r>
      <w:proofErr w:type="spellStart"/>
      <w:r w:rsidR="006C6014">
        <w:t>Parlament</w:t>
      </w:r>
      <w:proofErr w:type="spellEnd"/>
      <w:r w:rsidR="006C6014">
        <w:t xml:space="preserve">”, din </w:t>
      </w:r>
      <w:proofErr w:type="spellStart"/>
      <w:r w:rsidR="006C6014">
        <w:t>finanțări</w:t>
      </w:r>
      <w:proofErr w:type="spellEnd"/>
      <w:r w:rsidR="006C6014">
        <w:t xml:space="preserve"> </w:t>
      </w:r>
      <w:proofErr w:type="spellStart"/>
      <w:r w:rsidR="006C6014">
        <w:t>nerambursabile</w:t>
      </w:r>
      <w:proofErr w:type="spellEnd"/>
      <w:r w:rsidR="006C6014">
        <w:t xml:space="preserve"> </w:t>
      </w:r>
      <w:proofErr w:type="spellStart"/>
      <w:r w:rsidR="006C6014">
        <w:t>atrase</w:t>
      </w:r>
      <w:proofErr w:type="spellEnd"/>
      <w:r w:rsidR="006C6014">
        <w:t xml:space="preserve"> de la </w:t>
      </w:r>
      <w:proofErr w:type="spellStart"/>
      <w:r w:rsidR="006C6014">
        <w:t>Uniunea</w:t>
      </w:r>
      <w:proofErr w:type="spellEnd"/>
      <w:r w:rsidR="006C6014">
        <w:t xml:space="preserve"> </w:t>
      </w:r>
      <w:proofErr w:type="spellStart"/>
      <w:r w:rsidR="006C6014">
        <w:t>Europeană</w:t>
      </w:r>
      <w:proofErr w:type="spellEnd"/>
      <w:r w:rsidR="006C6014">
        <w:t xml:space="preserve"> </w:t>
      </w:r>
      <w:proofErr w:type="spellStart"/>
      <w:r w:rsidR="006C6014">
        <w:t>prin</w:t>
      </w:r>
      <w:proofErr w:type="spellEnd"/>
      <w:r w:rsidR="006C6014">
        <w:t xml:space="preserve"> </w:t>
      </w:r>
      <w:proofErr w:type="spellStart"/>
      <w:r w:rsidR="006C6014">
        <w:t>programul</w:t>
      </w:r>
      <w:proofErr w:type="spellEnd"/>
      <w:r w:rsidR="006C6014">
        <w:t xml:space="preserve"> Erasmus+</w:t>
      </w:r>
      <w:r>
        <w:t>;</w:t>
      </w:r>
    </w:p>
    <w:p w:rsidR="00B859D3" w:rsidRDefault="00B859D3" w:rsidP="006540F5">
      <w:pPr>
        <w:pStyle w:val="NormalWeb"/>
        <w:numPr>
          <w:ilvl w:val="0"/>
          <w:numId w:val="3"/>
        </w:numPr>
        <w:shd w:val="clear" w:color="auto" w:fill="FFFFFF"/>
        <w:spacing w:before="0" w:beforeAutospacing="0" w:after="0" w:afterAutospacing="0" w:line="276" w:lineRule="auto"/>
        <w:jc w:val="both"/>
        <w:outlineLvl w:val="0"/>
        <w:rPr>
          <w:rStyle w:val="Strong"/>
          <w:b w:val="0"/>
          <w:lang w:val="it-IT"/>
        </w:rPr>
      </w:pPr>
      <w:r>
        <w:rPr>
          <w:rStyle w:val="Strong"/>
          <w:b w:val="0"/>
          <w:lang w:val="it-IT"/>
        </w:rPr>
        <w:t xml:space="preserve">să implementeze în cadrul </w:t>
      </w:r>
      <w:r w:rsidRPr="00FA5205">
        <w:t>”</w:t>
      </w:r>
      <w:proofErr w:type="spellStart"/>
      <w:r w:rsidRPr="00FA5205">
        <w:t>iSEPSI</w:t>
      </w:r>
      <w:proofErr w:type="spellEnd"/>
      <w:r w:rsidRPr="00FA5205">
        <w:t xml:space="preserve"> </w:t>
      </w:r>
      <w:proofErr w:type="spellStart"/>
      <w:r w:rsidRPr="00FA5205">
        <w:t>Parlament</w:t>
      </w:r>
      <w:proofErr w:type="spellEnd"/>
      <w:r w:rsidRPr="00FA5205">
        <w:t>”</w:t>
      </w:r>
      <w:r>
        <w:t xml:space="preserve"> </w:t>
      </w:r>
      <w:r>
        <w:rPr>
          <w:rStyle w:val="Strong"/>
          <w:b w:val="0"/>
          <w:lang w:val="it-IT"/>
        </w:rPr>
        <w:t>un program de practică profesională plătită pentru o perioadă de 6 luni pentru 6 tineri din Sfântu Gheorghe;</w:t>
      </w:r>
    </w:p>
    <w:p w:rsidR="00B859D3" w:rsidRPr="00B859D3" w:rsidRDefault="00B859D3" w:rsidP="006540F5">
      <w:pPr>
        <w:pStyle w:val="NormalWeb"/>
        <w:numPr>
          <w:ilvl w:val="0"/>
          <w:numId w:val="3"/>
        </w:numPr>
        <w:shd w:val="clear" w:color="auto" w:fill="FFFFFF"/>
        <w:spacing w:before="0" w:beforeAutospacing="0" w:after="0" w:afterAutospacing="0" w:line="276" w:lineRule="auto"/>
        <w:jc w:val="both"/>
        <w:outlineLvl w:val="0"/>
        <w:rPr>
          <w:rStyle w:val="Strong"/>
          <w:b w:val="0"/>
          <w:lang w:val="it-IT"/>
        </w:rPr>
      </w:pPr>
      <w:r>
        <w:rPr>
          <w:rStyle w:val="Strong"/>
          <w:b w:val="0"/>
          <w:lang w:val="it-IT"/>
        </w:rPr>
        <w:t xml:space="preserve">diseminarea modelului </w:t>
      </w:r>
      <w:r w:rsidRPr="00FA5205">
        <w:t>”</w:t>
      </w:r>
      <w:proofErr w:type="spellStart"/>
      <w:r w:rsidRPr="00FA5205">
        <w:t>iSEPSI</w:t>
      </w:r>
      <w:proofErr w:type="spellEnd"/>
      <w:r w:rsidRPr="00FA5205">
        <w:t xml:space="preserve"> </w:t>
      </w:r>
      <w:proofErr w:type="spellStart"/>
      <w:r w:rsidRPr="00FA5205">
        <w:t>Parlament</w:t>
      </w:r>
      <w:proofErr w:type="spellEnd"/>
      <w:r w:rsidRPr="00FA5205">
        <w:t>”</w:t>
      </w:r>
      <w:r>
        <w:t xml:space="preserve"> </w:t>
      </w:r>
      <w:r>
        <w:rPr>
          <w:rStyle w:val="Strong"/>
          <w:b w:val="0"/>
          <w:lang w:val="it-IT"/>
        </w:rPr>
        <w:t>la nivel național și european ca un model inovator de implicare directă a tinerilor în deciziile adoptate la nivel local;</w:t>
      </w:r>
    </w:p>
    <w:p w:rsidR="006540F5" w:rsidRPr="006540F5" w:rsidRDefault="008B0866" w:rsidP="006540F5">
      <w:pPr>
        <w:pStyle w:val="NormalWeb"/>
        <w:numPr>
          <w:ilvl w:val="0"/>
          <w:numId w:val="3"/>
        </w:numPr>
        <w:shd w:val="clear" w:color="auto" w:fill="FFFFFF"/>
        <w:spacing w:before="0" w:beforeAutospacing="0" w:after="0" w:afterAutospacing="0" w:line="276" w:lineRule="auto"/>
        <w:jc w:val="both"/>
        <w:outlineLvl w:val="0"/>
        <w:rPr>
          <w:lang w:val="it-IT"/>
        </w:rPr>
      </w:pPr>
      <w:proofErr w:type="spellStart"/>
      <w:r w:rsidRPr="006540F5">
        <w:lastRenderedPageBreak/>
        <w:t>răspunde</w:t>
      </w:r>
      <w:proofErr w:type="spellEnd"/>
      <w:r w:rsidRPr="006540F5">
        <w:t xml:space="preserve"> de </w:t>
      </w:r>
      <w:proofErr w:type="spellStart"/>
      <w:r w:rsidRPr="006540F5">
        <w:t>modul</w:t>
      </w:r>
      <w:proofErr w:type="spellEnd"/>
      <w:r w:rsidRPr="006540F5">
        <w:t xml:space="preserve"> de </w:t>
      </w:r>
      <w:proofErr w:type="spellStart"/>
      <w:r w:rsidRPr="006540F5">
        <w:t>utilizare</w:t>
      </w:r>
      <w:proofErr w:type="spellEnd"/>
      <w:r w:rsidRPr="006540F5">
        <w:t xml:space="preserve"> a </w:t>
      </w:r>
      <w:proofErr w:type="spellStart"/>
      <w:r w:rsidRPr="006540F5">
        <w:t>sumelor</w:t>
      </w:r>
      <w:proofErr w:type="spellEnd"/>
      <w:r w:rsidRPr="006540F5">
        <w:t xml:space="preserve"> </w:t>
      </w:r>
      <w:proofErr w:type="spellStart"/>
      <w:r w:rsidRPr="006540F5">
        <w:t>încasate</w:t>
      </w:r>
      <w:proofErr w:type="spellEnd"/>
      <w:r w:rsidRPr="006540F5">
        <w:t xml:space="preserve"> </w:t>
      </w:r>
      <w:proofErr w:type="spellStart"/>
      <w:r w:rsidRPr="006540F5">
        <w:t>potrivit</w:t>
      </w:r>
      <w:proofErr w:type="spellEnd"/>
      <w:r w:rsidRPr="006540F5">
        <w:t xml:space="preserve"> </w:t>
      </w:r>
      <w:proofErr w:type="spellStart"/>
      <w:r w:rsidRPr="006540F5">
        <w:t>prezentului</w:t>
      </w:r>
      <w:proofErr w:type="spellEnd"/>
      <w:r w:rsidRPr="006540F5">
        <w:t xml:space="preserve"> contract, </w:t>
      </w:r>
      <w:proofErr w:type="spellStart"/>
      <w:r w:rsidRPr="006540F5">
        <w:t>în</w:t>
      </w:r>
      <w:proofErr w:type="spellEnd"/>
      <w:r w:rsidRPr="006540F5">
        <w:t xml:space="preserve"> </w:t>
      </w:r>
      <w:proofErr w:type="spellStart"/>
      <w:r w:rsidRPr="006540F5">
        <w:t>conformitate</w:t>
      </w:r>
      <w:proofErr w:type="spellEnd"/>
      <w:r w:rsidRPr="006540F5">
        <w:t xml:space="preserve"> cu </w:t>
      </w:r>
      <w:proofErr w:type="spellStart"/>
      <w:r w:rsidRPr="006540F5">
        <w:t>dispozițiile</w:t>
      </w:r>
      <w:proofErr w:type="spellEnd"/>
      <w:r w:rsidRPr="006540F5">
        <w:t xml:space="preserve"> </w:t>
      </w:r>
      <w:proofErr w:type="spellStart"/>
      <w:r w:rsidRPr="006540F5">
        <w:t>legale</w:t>
      </w:r>
      <w:proofErr w:type="spellEnd"/>
      <w:r w:rsidRPr="006540F5">
        <w:t xml:space="preserve"> </w:t>
      </w:r>
      <w:proofErr w:type="spellStart"/>
      <w:r w:rsidRPr="006540F5">
        <w:t>în</w:t>
      </w:r>
      <w:proofErr w:type="spellEnd"/>
      <w:r w:rsidRPr="006540F5">
        <w:t xml:space="preserve"> </w:t>
      </w:r>
      <w:proofErr w:type="spellStart"/>
      <w:r w:rsidRPr="006540F5">
        <w:t>vigoare</w:t>
      </w:r>
      <w:proofErr w:type="spellEnd"/>
      <w:r w:rsidRPr="006540F5">
        <w:t xml:space="preserve">, sub </w:t>
      </w:r>
      <w:proofErr w:type="spellStart"/>
      <w:r w:rsidRPr="006540F5">
        <w:t>sancțiunea</w:t>
      </w:r>
      <w:proofErr w:type="spellEnd"/>
      <w:r w:rsidRPr="006540F5">
        <w:t xml:space="preserve"> </w:t>
      </w:r>
      <w:proofErr w:type="spellStart"/>
      <w:r w:rsidRPr="006540F5">
        <w:t>restituirii</w:t>
      </w:r>
      <w:proofErr w:type="spellEnd"/>
      <w:r w:rsidRPr="006540F5">
        <w:t xml:space="preserve"> </w:t>
      </w:r>
      <w:proofErr w:type="spellStart"/>
      <w:r w:rsidRPr="006540F5">
        <w:t>sumelor</w:t>
      </w:r>
      <w:proofErr w:type="spellEnd"/>
      <w:r w:rsidRPr="006540F5">
        <w:t xml:space="preserve"> </w:t>
      </w:r>
      <w:proofErr w:type="spellStart"/>
      <w:r w:rsidRPr="006540F5">
        <w:t>utilizate</w:t>
      </w:r>
      <w:proofErr w:type="spellEnd"/>
      <w:r w:rsidRPr="006540F5">
        <w:t xml:space="preserve"> cu </w:t>
      </w:r>
      <w:proofErr w:type="spellStart"/>
      <w:r w:rsidRPr="006540F5">
        <w:t>altă</w:t>
      </w:r>
      <w:proofErr w:type="spellEnd"/>
      <w:r w:rsidRPr="006540F5">
        <w:t xml:space="preserve"> </w:t>
      </w:r>
      <w:proofErr w:type="spellStart"/>
      <w:r w:rsidRPr="006540F5">
        <w:t>destinație</w:t>
      </w:r>
      <w:proofErr w:type="spellEnd"/>
      <w:r w:rsidRPr="006540F5">
        <w:t>;</w:t>
      </w:r>
    </w:p>
    <w:p w:rsidR="006540F5" w:rsidRPr="00B859D3" w:rsidRDefault="008B0866" w:rsidP="00B859D3">
      <w:pPr>
        <w:pStyle w:val="NormalWeb"/>
        <w:numPr>
          <w:ilvl w:val="0"/>
          <w:numId w:val="3"/>
        </w:numPr>
        <w:shd w:val="clear" w:color="auto" w:fill="FFFFFF"/>
        <w:spacing w:before="0" w:beforeAutospacing="0" w:after="0" w:afterAutospacing="0" w:line="276" w:lineRule="auto"/>
        <w:jc w:val="both"/>
        <w:outlineLvl w:val="0"/>
        <w:rPr>
          <w:lang w:val="it-IT"/>
        </w:rPr>
      </w:pPr>
      <w:proofErr w:type="spellStart"/>
      <w:proofErr w:type="gramStart"/>
      <w:r w:rsidRPr="006540F5">
        <w:t>să</w:t>
      </w:r>
      <w:proofErr w:type="spellEnd"/>
      <w:proofErr w:type="gramEnd"/>
      <w:r w:rsidRPr="006540F5">
        <w:t xml:space="preserve"> </w:t>
      </w:r>
      <w:proofErr w:type="spellStart"/>
      <w:r w:rsidRPr="006540F5">
        <w:t>permită</w:t>
      </w:r>
      <w:proofErr w:type="spellEnd"/>
      <w:r w:rsidRPr="006540F5">
        <w:t xml:space="preserve"> </w:t>
      </w:r>
      <w:proofErr w:type="spellStart"/>
      <w:r w:rsidRPr="006540F5">
        <w:t>persoanelor</w:t>
      </w:r>
      <w:proofErr w:type="spellEnd"/>
      <w:r w:rsidRPr="006540F5">
        <w:t xml:space="preserve"> delegate din </w:t>
      </w:r>
      <w:proofErr w:type="spellStart"/>
      <w:r w:rsidRPr="006540F5">
        <w:t>partea</w:t>
      </w:r>
      <w:proofErr w:type="spellEnd"/>
      <w:r w:rsidRPr="006540F5">
        <w:t xml:space="preserve"> </w:t>
      </w:r>
      <w:proofErr w:type="spellStart"/>
      <w:r w:rsidRPr="006540F5">
        <w:t>autorităților</w:t>
      </w:r>
      <w:proofErr w:type="spellEnd"/>
      <w:r w:rsidRPr="006540F5">
        <w:t xml:space="preserve"> </w:t>
      </w:r>
      <w:proofErr w:type="spellStart"/>
      <w:r w:rsidRPr="006540F5">
        <w:t>finanţatoare</w:t>
      </w:r>
      <w:proofErr w:type="spellEnd"/>
      <w:r w:rsidRPr="006540F5">
        <w:t xml:space="preserve"> </w:t>
      </w:r>
      <w:proofErr w:type="spellStart"/>
      <w:r w:rsidRPr="006540F5">
        <w:t>să</w:t>
      </w:r>
      <w:proofErr w:type="spellEnd"/>
      <w:r w:rsidRPr="006540F5">
        <w:t xml:space="preserve"> </w:t>
      </w:r>
      <w:proofErr w:type="spellStart"/>
      <w:r w:rsidRPr="006540F5">
        <w:t>efectueze</w:t>
      </w:r>
      <w:proofErr w:type="spellEnd"/>
      <w:r w:rsidRPr="006540F5">
        <w:t xml:space="preserve"> </w:t>
      </w:r>
      <w:proofErr w:type="spellStart"/>
      <w:r w:rsidRPr="006540F5">
        <w:t>controlul</w:t>
      </w:r>
      <w:proofErr w:type="spellEnd"/>
      <w:r w:rsidRPr="006540F5">
        <w:t xml:space="preserve"> </w:t>
      </w:r>
      <w:proofErr w:type="spellStart"/>
      <w:r w:rsidRPr="006540F5">
        <w:t>privind</w:t>
      </w:r>
      <w:proofErr w:type="spellEnd"/>
      <w:r w:rsidRPr="006540F5">
        <w:t xml:space="preserve"> </w:t>
      </w:r>
      <w:proofErr w:type="spellStart"/>
      <w:r w:rsidRPr="006540F5">
        <w:t>desfăşurarea</w:t>
      </w:r>
      <w:proofErr w:type="spellEnd"/>
      <w:r w:rsidRPr="006540F5">
        <w:t xml:space="preserve"> </w:t>
      </w:r>
      <w:proofErr w:type="spellStart"/>
      <w:r w:rsidRPr="006540F5">
        <w:t>Programului</w:t>
      </w:r>
      <w:proofErr w:type="spellEnd"/>
      <w:r w:rsidRPr="006540F5">
        <w:t xml:space="preserve"> </w:t>
      </w:r>
      <w:proofErr w:type="spellStart"/>
      <w:r w:rsidRPr="006540F5">
        <w:t>și</w:t>
      </w:r>
      <w:proofErr w:type="spellEnd"/>
      <w:r w:rsidRPr="006540F5">
        <w:t xml:space="preserve"> </w:t>
      </w:r>
      <w:proofErr w:type="spellStart"/>
      <w:r w:rsidRPr="006540F5">
        <w:t>modul</w:t>
      </w:r>
      <w:proofErr w:type="spellEnd"/>
      <w:r w:rsidRPr="006540F5">
        <w:t xml:space="preserve"> de </w:t>
      </w:r>
      <w:proofErr w:type="spellStart"/>
      <w:r w:rsidRPr="006540F5">
        <w:t>utilizare</w:t>
      </w:r>
      <w:proofErr w:type="spellEnd"/>
      <w:r w:rsidRPr="006540F5">
        <w:t xml:space="preserve"> a </w:t>
      </w:r>
      <w:proofErr w:type="spellStart"/>
      <w:r w:rsidRPr="006540F5">
        <w:t>fonduril</w:t>
      </w:r>
      <w:r w:rsidR="00B859D3">
        <w:t>or</w:t>
      </w:r>
      <w:proofErr w:type="spellEnd"/>
      <w:r w:rsidR="00B859D3">
        <w:t xml:space="preserve"> allocate.</w:t>
      </w:r>
    </w:p>
    <w:p w:rsidR="006540F5" w:rsidRPr="003912E9" w:rsidRDefault="006540F5" w:rsidP="006540F5">
      <w:pPr>
        <w:tabs>
          <w:tab w:val="left" w:pos="1080"/>
        </w:tabs>
        <w:autoSpaceDE w:val="0"/>
        <w:autoSpaceDN w:val="0"/>
        <w:adjustRightInd w:val="0"/>
        <w:ind w:left="540"/>
        <w:jc w:val="both"/>
        <w:rPr>
          <w:rStyle w:val="Strong"/>
          <w:rFonts w:ascii="Times New Roman" w:hAnsi="Times New Roman"/>
          <w:b w:val="0"/>
          <w:sz w:val="24"/>
          <w:szCs w:val="24"/>
        </w:rPr>
      </w:pPr>
    </w:p>
    <w:p w:rsidR="008B0866" w:rsidRPr="003912E9" w:rsidRDefault="008B0866" w:rsidP="00FA5205">
      <w:pPr>
        <w:autoSpaceDE w:val="0"/>
        <w:autoSpaceDN w:val="0"/>
        <w:adjustRightInd w:val="0"/>
        <w:ind w:firstLine="567"/>
        <w:jc w:val="both"/>
        <w:outlineLvl w:val="0"/>
        <w:rPr>
          <w:rFonts w:ascii="Times New Roman" w:hAnsi="Times New Roman" w:cs="Times New Roman"/>
          <w:b/>
          <w:sz w:val="24"/>
          <w:szCs w:val="24"/>
        </w:rPr>
      </w:pPr>
      <w:r w:rsidRPr="003912E9">
        <w:rPr>
          <w:rStyle w:val="Strong"/>
          <w:rFonts w:ascii="Times New Roman" w:hAnsi="Times New Roman"/>
          <w:sz w:val="24"/>
          <w:szCs w:val="24"/>
        </w:rPr>
        <w:t xml:space="preserve">V. </w:t>
      </w:r>
      <w:r w:rsidRPr="003912E9">
        <w:rPr>
          <w:rFonts w:ascii="Times New Roman" w:hAnsi="Times New Roman" w:cs="Times New Roman"/>
          <w:b/>
          <w:sz w:val="24"/>
          <w:szCs w:val="24"/>
        </w:rPr>
        <w:t>RĂSPUNDEREA PENTRU NEEXECUTAREA OBLIGAŢIILOR CONTRACTUALE</w:t>
      </w:r>
    </w:p>
    <w:p w:rsidR="008B0866" w:rsidRDefault="008B0866" w:rsidP="00FA5205">
      <w:pPr>
        <w:autoSpaceDE w:val="0"/>
        <w:autoSpaceDN w:val="0"/>
        <w:adjustRightInd w:val="0"/>
        <w:ind w:firstLine="567"/>
        <w:jc w:val="both"/>
        <w:rPr>
          <w:rFonts w:ascii="Times New Roman" w:hAnsi="Times New Roman" w:cs="Times New Roman"/>
          <w:sz w:val="24"/>
          <w:szCs w:val="24"/>
        </w:rPr>
      </w:pPr>
      <w:r w:rsidRPr="003912E9">
        <w:rPr>
          <w:rFonts w:ascii="Times New Roman" w:hAnsi="Times New Roman" w:cs="Times New Roman"/>
          <w:b/>
          <w:sz w:val="24"/>
          <w:szCs w:val="24"/>
        </w:rPr>
        <w:t>5.1.</w:t>
      </w:r>
      <w:r w:rsidRPr="003912E9">
        <w:rPr>
          <w:rFonts w:ascii="Times New Roman" w:hAnsi="Times New Roman" w:cs="Times New Roman"/>
          <w:sz w:val="24"/>
          <w:szCs w:val="24"/>
        </w:rPr>
        <w:t xml:space="preserve"> În situația neexecutării culpabile a obligațiilor stabilite prin prezentul contract, ori a executării necorespunzătoare ale acestora, părțile răspund în limita prejudiciului creat prin fapta lor.  </w:t>
      </w:r>
    </w:p>
    <w:p w:rsidR="006540F5" w:rsidRPr="003912E9" w:rsidRDefault="006540F5" w:rsidP="00FA5205">
      <w:pPr>
        <w:autoSpaceDE w:val="0"/>
        <w:autoSpaceDN w:val="0"/>
        <w:adjustRightInd w:val="0"/>
        <w:ind w:firstLine="567"/>
        <w:jc w:val="both"/>
        <w:rPr>
          <w:rFonts w:ascii="Times New Roman" w:hAnsi="Times New Roman" w:cs="Times New Roman"/>
          <w:sz w:val="24"/>
          <w:szCs w:val="24"/>
        </w:rPr>
      </w:pPr>
    </w:p>
    <w:p w:rsidR="008B0866" w:rsidRPr="003912E9" w:rsidRDefault="008B0866" w:rsidP="00FA5205">
      <w:pPr>
        <w:pStyle w:val="NormalWeb"/>
        <w:shd w:val="clear" w:color="auto" w:fill="FFFFFF"/>
        <w:spacing w:before="0" w:beforeAutospacing="0" w:after="0" w:afterAutospacing="0" w:line="276" w:lineRule="auto"/>
        <w:ind w:firstLine="540"/>
        <w:jc w:val="both"/>
        <w:outlineLvl w:val="0"/>
        <w:rPr>
          <w:rStyle w:val="Strong"/>
          <w:lang w:val="it-IT"/>
        </w:rPr>
      </w:pPr>
      <w:r w:rsidRPr="003912E9">
        <w:rPr>
          <w:rStyle w:val="Strong"/>
          <w:lang w:val="it-IT"/>
        </w:rPr>
        <w:t xml:space="preserve">VI. MODIFICAREA CONTRACTULUI </w:t>
      </w:r>
    </w:p>
    <w:p w:rsidR="008B0866" w:rsidRDefault="008B0866" w:rsidP="00FA5205">
      <w:pPr>
        <w:pStyle w:val="NormalWeb"/>
        <w:shd w:val="clear" w:color="auto" w:fill="FFFFFF"/>
        <w:spacing w:before="0" w:beforeAutospacing="0" w:after="0" w:afterAutospacing="0" w:line="276" w:lineRule="auto"/>
        <w:ind w:firstLine="540"/>
        <w:jc w:val="both"/>
        <w:rPr>
          <w:rStyle w:val="Strong"/>
          <w:b w:val="0"/>
          <w:lang w:val="it-IT"/>
        </w:rPr>
      </w:pPr>
      <w:r w:rsidRPr="003912E9">
        <w:rPr>
          <w:rStyle w:val="Strong"/>
          <w:lang w:val="it-IT"/>
        </w:rPr>
        <w:t xml:space="preserve">6.1. </w:t>
      </w:r>
      <w:r w:rsidRPr="006540F5">
        <w:rPr>
          <w:rStyle w:val="Strong"/>
          <w:b w:val="0"/>
          <w:lang w:val="it-IT"/>
        </w:rPr>
        <w:t xml:space="preserve">Prezentul contract poate fi modificat numai prin acordul comun al părţilor contractante, prin act adiţional. </w:t>
      </w:r>
    </w:p>
    <w:p w:rsidR="006540F5" w:rsidRPr="006540F5" w:rsidRDefault="006540F5" w:rsidP="00FA5205">
      <w:pPr>
        <w:pStyle w:val="NormalWeb"/>
        <w:shd w:val="clear" w:color="auto" w:fill="FFFFFF"/>
        <w:spacing w:before="0" w:beforeAutospacing="0" w:after="0" w:afterAutospacing="0" w:line="276" w:lineRule="auto"/>
        <w:ind w:firstLine="540"/>
        <w:jc w:val="both"/>
        <w:rPr>
          <w:rStyle w:val="Strong"/>
          <w:b w:val="0"/>
          <w:lang w:val="it-IT"/>
        </w:rPr>
      </w:pPr>
    </w:p>
    <w:p w:rsidR="008B0866" w:rsidRPr="003912E9" w:rsidRDefault="008B0866" w:rsidP="00FA5205">
      <w:pPr>
        <w:pStyle w:val="NormalWeb"/>
        <w:shd w:val="clear" w:color="auto" w:fill="FFFFFF"/>
        <w:spacing w:before="0" w:beforeAutospacing="0" w:after="0" w:afterAutospacing="0" w:line="276" w:lineRule="auto"/>
        <w:ind w:firstLine="540"/>
        <w:jc w:val="both"/>
        <w:outlineLvl w:val="0"/>
        <w:rPr>
          <w:rStyle w:val="Strong"/>
          <w:lang w:val="it-IT"/>
        </w:rPr>
      </w:pPr>
      <w:r w:rsidRPr="003912E9">
        <w:rPr>
          <w:rStyle w:val="Strong"/>
          <w:lang w:val="it-IT"/>
        </w:rPr>
        <w:t xml:space="preserve">VII. ÎNCETAREA CONTRACTULUI </w:t>
      </w:r>
    </w:p>
    <w:p w:rsidR="008B0866" w:rsidRPr="003912E9" w:rsidRDefault="008B0866" w:rsidP="00FA5205">
      <w:pPr>
        <w:pStyle w:val="NormalWeb"/>
        <w:shd w:val="clear" w:color="auto" w:fill="FFFFFF"/>
        <w:spacing w:before="0" w:beforeAutospacing="0" w:after="0" w:afterAutospacing="0" w:line="276" w:lineRule="auto"/>
        <w:ind w:firstLine="540"/>
        <w:jc w:val="both"/>
        <w:rPr>
          <w:rStyle w:val="Strong"/>
          <w:b w:val="0"/>
          <w:lang w:val="it-IT"/>
        </w:rPr>
      </w:pPr>
      <w:r w:rsidRPr="003912E9">
        <w:rPr>
          <w:rStyle w:val="Strong"/>
          <w:lang w:val="it-IT"/>
        </w:rPr>
        <w:t xml:space="preserve">7.1 Prezentul contract încetează în următoarele situații: </w:t>
      </w:r>
    </w:p>
    <w:p w:rsidR="008B0866" w:rsidRPr="003912E9" w:rsidRDefault="008B0866" w:rsidP="00FA5205">
      <w:pPr>
        <w:pStyle w:val="NormalWeb"/>
        <w:shd w:val="clear" w:color="auto" w:fill="FFFFFF"/>
        <w:spacing w:before="0" w:beforeAutospacing="0" w:after="0" w:afterAutospacing="0" w:line="276" w:lineRule="auto"/>
        <w:ind w:firstLine="540"/>
        <w:jc w:val="both"/>
        <w:rPr>
          <w:lang w:val="it-IT"/>
        </w:rPr>
      </w:pPr>
      <w:r w:rsidRPr="003912E9">
        <w:rPr>
          <w:lang w:val="it-IT"/>
        </w:rPr>
        <w:t xml:space="preserve">a) prin executarea de către ambele părţi a tuturor obligaţiilor ce le revin conform prezentului contract şi legislaţiei aplicabile; </w:t>
      </w:r>
    </w:p>
    <w:p w:rsidR="008B0866" w:rsidRPr="003912E9" w:rsidRDefault="008B0866" w:rsidP="00FA5205">
      <w:pPr>
        <w:pStyle w:val="NormalWeb"/>
        <w:shd w:val="clear" w:color="auto" w:fill="FFFFFF"/>
        <w:spacing w:before="0" w:beforeAutospacing="0" w:after="0" w:afterAutospacing="0" w:line="276" w:lineRule="auto"/>
        <w:ind w:firstLine="540"/>
        <w:jc w:val="both"/>
        <w:rPr>
          <w:lang w:val="it-IT"/>
        </w:rPr>
      </w:pPr>
      <w:r w:rsidRPr="003912E9">
        <w:rPr>
          <w:lang w:val="it-IT"/>
        </w:rPr>
        <w:t xml:space="preserve">b) prin acordul părţilor consemnat în scris în cazul în care, din motive obiective, independente de voința părților, obiectul contractul nu poate fi realizat; </w:t>
      </w:r>
    </w:p>
    <w:p w:rsidR="008B0866" w:rsidRPr="003912E9" w:rsidRDefault="008B0866" w:rsidP="00FA5205">
      <w:pPr>
        <w:pStyle w:val="NormalWeb"/>
        <w:shd w:val="clear" w:color="auto" w:fill="FFFFFF"/>
        <w:spacing w:before="0" w:beforeAutospacing="0" w:after="0" w:afterAutospacing="0" w:line="276" w:lineRule="auto"/>
        <w:ind w:firstLine="540"/>
        <w:jc w:val="both"/>
        <w:rPr>
          <w:lang w:val="it-IT"/>
        </w:rPr>
      </w:pPr>
      <w:r w:rsidRPr="003912E9">
        <w:rPr>
          <w:lang w:val="it-IT"/>
        </w:rPr>
        <w:t xml:space="preserve">c) prin reziliere, în cazul în care una din părţi nu îşi execută sau execută necorespunzător obligaţiile contractuale. </w:t>
      </w:r>
    </w:p>
    <w:p w:rsidR="008B0866" w:rsidRPr="003912E9" w:rsidRDefault="008B0866" w:rsidP="00FA5205">
      <w:pPr>
        <w:pStyle w:val="NormalWeb"/>
        <w:shd w:val="clear" w:color="auto" w:fill="FFFFFF"/>
        <w:spacing w:before="0" w:beforeAutospacing="0" w:after="0" w:afterAutospacing="0" w:line="276" w:lineRule="auto"/>
        <w:ind w:firstLine="540"/>
        <w:jc w:val="both"/>
        <w:rPr>
          <w:lang w:val="it-IT"/>
        </w:rPr>
      </w:pPr>
      <w:r w:rsidRPr="003912E9">
        <w:rPr>
          <w:b/>
          <w:lang w:val="it-IT"/>
        </w:rPr>
        <w:t>7.2</w:t>
      </w:r>
      <w:r w:rsidRPr="003912E9">
        <w:rPr>
          <w:lang w:val="it-IT"/>
        </w:rPr>
        <w:t>. Rezilierea prezentului contract nu va avea niciun efect asupra obligaţiilor deja scadente între părţile contractante.</w:t>
      </w:r>
    </w:p>
    <w:p w:rsidR="008B0866" w:rsidRPr="003912E9" w:rsidRDefault="008B0866" w:rsidP="00FA5205">
      <w:pPr>
        <w:pStyle w:val="NormalWeb"/>
        <w:shd w:val="clear" w:color="auto" w:fill="FFFFFF"/>
        <w:spacing w:before="0" w:beforeAutospacing="0" w:after="0" w:afterAutospacing="0" w:line="276" w:lineRule="auto"/>
        <w:ind w:firstLine="540"/>
        <w:jc w:val="both"/>
        <w:rPr>
          <w:lang w:val="it-IT"/>
        </w:rPr>
      </w:pPr>
      <w:r w:rsidRPr="003912E9">
        <w:rPr>
          <w:b/>
          <w:lang w:val="it-IT"/>
        </w:rPr>
        <w:t>7.3.</w:t>
      </w:r>
      <w:r w:rsidRPr="003912E9">
        <w:rPr>
          <w:lang w:val="it-IT"/>
        </w:rPr>
        <w:t xml:space="preserve"> Părţile sunt de drept în întârziere prin simplul fapt al nerespectării clauzelor prezentului contract. </w:t>
      </w:r>
    </w:p>
    <w:p w:rsidR="008B0866" w:rsidRPr="003912E9" w:rsidRDefault="008B0866" w:rsidP="00FA5205">
      <w:pPr>
        <w:pStyle w:val="NormalWeb"/>
        <w:shd w:val="clear" w:color="auto" w:fill="FFFFFF"/>
        <w:spacing w:before="0" w:beforeAutospacing="0" w:after="0" w:afterAutospacing="0" w:line="276" w:lineRule="auto"/>
        <w:ind w:firstLine="540"/>
        <w:jc w:val="both"/>
        <w:rPr>
          <w:lang w:val="it-IT"/>
        </w:rPr>
      </w:pPr>
      <w:r w:rsidRPr="003912E9">
        <w:rPr>
          <w:b/>
          <w:lang w:val="it-IT"/>
        </w:rPr>
        <w:t>7.4.</w:t>
      </w:r>
      <w:r w:rsidRPr="003912E9">
        <w:rPr>
          <w:lang w:val="it-IT"/>
        </w:rPr>
        <w:t xml:space="preserve"> Rezilierea operează de drept, fără intervenţia instanţelor judecătoreşti şi fără alte formalităţi, după 10 zile de la notificarea scrisă, trimisă celeilalte părţi. </w:t>
      </w:r>
    </w:p>
    <w:p w:rsidR="008B0866" w:rsidRDefault="008B0866" w:rsidP="00FA5205">
      <w:pPr>
        <w:pStyle w:val="NormalWeb"/>
        <w:shd w:val="clear" w:color="auto" w:fill="FFFFFF"/>
        <w:spacing w:before="0" w:beforeAutospacing="0" w:after="0" w:afterAutospacing="0" w:line="276" w:lineRule="auto"/>
        <w:ind w:firstLine="540"/>
        <w:jc w:val="both"/>
        <w:rPr>
          <w:lang w:val="it-IT"/>
        </w:rPr>
      </w:pPr>
      <w:r w:rsidRPr="003912E9">
        <w:rPr>
          <w:b/>
          <w:lang w:val="it-IT"/>
        </w:rPr>
        <w:t>7.5.</w:t>
      </w:r>
      <w:r w:rsidRPr="003912E9">
        <w:rPr>
          <w:lang w:val="it-IT"/>
        </w:rPr>
        <w:t xml:space="preserve"> În notificarea prevăzută la art. 7.4. vor fi specificate și daunele echivalente cu prejudiciul cauzat prin neexecutarea/executarea cu întârziere a obligațiilor contractuale, precum si termenul și modalitatea de plată a acestora</w:t>
      </w:r>
    </w:p>
    <w:p w:rsidR="006540F5" w:rsidRPr="003912E9" w:rsidRDefault="006540F5" w:rsidP="00FA5205">
      <w:pPr>
        <w:pStyle w:val="NormalWeb"/>
        <w:shd w:val="clear" w:color="auto" w:fill="FFFFFF"/>
        <w:spacing w:before="0" w:beforeAutospacing="0" w:after="0" w:afterAutospacing="0" w:line="276" w:lineRule="auto"/>
        <w:ind w:firstLine="540"/>
        <w:jc w:val="both"/>
        <w:rPr>
          <w:lang w:val="it-IT"/>
        </w:rPr>
      </w:pPr>
    </w:p>
    <w:p w:rsidR="008B0866" w:rsidRPr="003912E9" w:rsidRDefault="008B0866" w:rsidP="00FA5205">
      <w:pPr>
        <w:pStyle w:val="NormalWeb"/>
        <w:shd w:val="clear" w:color="auto" w:fill="FFFFFF"/>
        <w:spacing w:before="0" w:beforeAutospacing="0" w:after="0" w:afterAutospacing="0" w:line="276" w:lineRule="auto"/>
        <w:ind w:firstLine="540"/>
        <w:jc w:val="both"/>
        <w:outlineLvl w:val="0"/>
        <w:rPr>
          <w:rStyle w:val="Strong"/>
          <w:lang w:val="it-IT"/>
        </w:rPr>
      </w:pPr>
      <w:r w:rsidRPr="003912E9">
        <w:rPr>
          <w:rStyle w:val="Strong"/>
          <w:lang w:val="it-IT"/>
        </w:rPr>
        <w:t>VIII. FORŢA MAJORĂ</w:t>
      </w:r>
    </w:p>
    <w:p w:rsidR="008B0866" w:rsidRPr="003912E9" w:rsidRDefault="008B0866" w:rsidP="00FA5205">
      <w:pPr>
        <w:pStyle w:val="NormalWeb"/>
        <w:shd w:val="clear" w:color="auto" w:fill="FFFFFF"/>
        <w:spacing w:before="0" w:beforeAutospacing="0" w:after="0" w:afterAutospacing="0" w:line="276" w:lineRule="auto"/>
        <w:ind w:firstLine="540"/>
        <w:jc w:val="both"/>
        <w:rPr>
          <w:rStyle w:val="Strong"/>
          <w:b w:val="0"/>
          <w:lang w:val="it-IT"/>
        </w:rPr>
      </w:pPr>
      <w:r w:rsidRPr="003912E9">
        <w:rPr>
          <w:rStyle w:val="Strong"/>
          <w:lang w:val="it-IT"/>
        </w:rPr>
        <w:t xml:space="preserve">8.1. </w:t>
      </w:r>
      <w:r w:rsidRPr="006540F5">
        <w:rPr>
          <w:rStyle w:val="Strong"/>
          <w:b w:val="0"/>
          <w:lang w:val="it-IT"/>
        </w:rPr>
        <w:t>Forţa majoră înlătură răspunderea părţilor în cazul neexecutării parţiale sau totale a obligaţiilor asumate prin prezentul contract, cu condiţia ca evenimentul să fie notificat de partea care îl invocă, celeilalte părţi în termen de 3 zile de la producerea lui, şi partea care îl invocă să ia toate măsurile posibile în vederea limitării consecinţelor lui.</w:t>
      </w:r>
      <w:r w:rsidRPr="003912E9">
        <w:rPr>
          <w:rStyle w:val="Strong"/>
          <w:lang w:val="it-IT"/>
        </w:rPr>
        <w:t xml:space="preserve"> </w:t>
      </w:r>
    </w:p>
    <w:p w:rsidR="008B0866" w:rsidRDefault="008B0866" w:rsidP="00FA5205">
      <w:pPr>
        <w:pStyle w:val="NormalWeb"/>
        <w:shd w:val="clear" w:color="auto" w:fill="FFFFFF"/>
        <w:spacing w:before="0" w:beforeAutospacing="0" w:after="0" w:afterAutospacing="0" w:line="276" w:lineRule="auto"/>
        <w:ind w:firstLine="540"/>
        <w:jc w:val="both"/>
        <w:rPr>
          <w:rStyle w:val="Strong"/>
          <w:b w:val="0"/>
          <w:lang w:val="it-IT"/>
        </w:rPr>
      </w:pPr>
      <w:r w:rsidRPr="003912E9">
        <w:rPr>
          <w:rStyle w:val="Strong"/>
          <w:lang w:val="it-IT"/>
        </w:rPr>
        <w:t xml:space="preserve">8.2. </w:t>
      </w:r>
      <w:r w:rsidRPr="006540F5">
        <w:rPr>
          <w:rStyle w:val="Strong"/>
          <w:b w:val="0"/>
          <w:lang w:val="it-IT"/>
        </w:rPr>
        <w:t xml:space="preserve">Prin „forţă majoră” se înţelege un fenomen natural sau social exterior, extraordinar, de nebiruit, şi care nu putea fi prevăzut. </w:t>
      </w:r>
    </w:p>
    <w:p w:rsidR="00DA3B26" w:rsidRPr="006540F5" w:rsidRDefault="00DA3B26" w:rsidP="00DA3B26">
      <w:pPr>
        <w:pStyle w:val="NormalWeb"/>
        <w:shd w:val="clear" w:color="auto" w:fill="FFFFFF"/>
        <w:spacing w:before="0" w:beforeAutospacing="0" w:after="0" w:afterAutospacing="0" w:line="276" w:lineRule="auto"/>
        <w:jc w:val="both"/>
        <w:rPr>
          <w:rStyle w:val="Strong"/>
          <w:b w:val="0"/>
          <w:lang w:val="it-IT"/>
        </w:rPr>
      </w:pPr>
    </w:p>
    <w:p w:rsidR="008B0866" w:rsidRPr="003912E9" w:rsidRDefault="008B0866" w:rsidP="00FA5205">
      <w:pPr>
        <w:pStyle w:val="NormalWeb"/>
        <w:shd w:val="clear" w:color="auto" w:fill="FFFFFF"/>
        <w:spacing w:before="0" w:beforeAutospacing="0" w:after="0" w:afterAutospacing="0" w:line="276" w:lineRule="auto"/>
        <w:ind w:firstLine="540"/>
        <w:jc w:val="both"/>
        <w:outlineLvl w:val="0"/>
        <w:rPr>
          <w:rStyle w:val="Strong"/>
          <w:lang w:val="it-IT"/>
        </w:rPr>
      </w:pPr>
      <w:r w:rsidRPr="003912E9">
        <w:rPr>
          <w:rStyle w:val="Strong"/>
          <w:lang w:val="it-IT"/>
        </w:rPr>
        <w:t xml:space="preserve">IX. LITIGII </w:t>
      </w:r>
    </w:p>
    <w:p w:rsidR="008B0866" w:rsidRPr="006540F5" w:rsidRDefault="008B0866" w:rsidP="00FA5205">
      <w:pPr>
        <w:pStyle w:val="NormalWeb"/>
        <w:shd w:val="clear" w:color="auto" w:fill="FFFFFF"/>
        <w:spacing w:before="0" w:beforeAutospacing="0" w:after="0" w:afterAutospacing="0" w:line="276" w:lineRule="auto"/>
        <w:ind w:firstLine="540"/>
        <w:jc w:val="both"/>
        <w:rPr>
          <w:rStyle w:val="Strong"/>
          <w:b w:val="0"/>
          <w:lang w:val="it-IT"/>
        </w:rPr>
      </w:pPr>
      <w:r w:rsidRPr="003912E9">
        <w:rPr>
          <w:rStyle w:val="Strong"/>
          <w:lang w:val="it-IT"/>
        </w:rPr>
        <w:lastRenderedPageBreak/>
        <w:t xml:space="preserve">9.1. </w:t>
      </w:r>
      <w:r w:rsidRPr="006540F5">
        <w:rPr>
          <w:rStyle w:val="Strong"/>
          <w:b w:val="0"/>
          <w:lang w:val="it-IT"/>
        </w:rPr>
        <w:t xml:space="preserve">Litigiile izvorâte din încheierea, executarea, modificarea, încetarea şi interpretarea clauzelor prezentului contract se rezolvă pe cale amiabilă, iar dacă acest lucru nu este posibil, litigiile vor fi soluţionate de instanțele judecătoreşti competente. </w:t>
      </w:r>
    </w:p>
    <w:p w:rsidR="008B0866" w:rsidRPr="003912E9" w:rsidRDefault="008B0866" w:rsidP="00FA5205">
      <w:pPr>
        <w:rPr>
          <w:rStyle w:val="Strong"/>
          <w:rFonts w:ascii="Times New Roman" w:hAnsi="Times New Roman"/>
          <w:b w:val="0"/>
          <w:bCs/>
          <w:sz w:val="24"/>
          <w:szCs w:val="24"/>
        </w:rPr>
      </w:pPr>
      <w:r w:rsidRPr="003912E9">
        <w:rPr>
          <w:rFonts w:ascii="Times New Roman" w:hAnsi="Times New Roman" w:cs="Times New Roman"/>
          <w:sz w:val="24"/>
          <w:szCs w:val="24"/>
        </w:rPr>
        <w:tab/>
        <w:t xml:space="preserve"> </w:t>
      </w:r>
    </w:p>
    <w:p w:rsidR="008B0866" w:rsidRPr="006540F5" w:rsidRDefault="008B0866" w:rsidP="00FA5205">
      <w:pPr>
        <w:pStyle w:val="NormalWeb"/>
        <w:shd w:val="clear" w:color="auto" w:fill="FFFFFF"/>
        <w:spacing w:before="0" w:beforeAutospacing="0" w:after="0" w:afterAutospacing="0" w:line="276" w:lineRule="auto"/>
        <w:ind w:firstLine="540"/>
        <w:jc w:val="both"/>
        <w:rPr>
          <w:rStyle w:val="Strong"/>
          <w:b w:val="0"/>
          <w:lang w:val="ro-RO"/>
        </w:rPr>
      </w:pPr>
      <w:r w:rsidRPr="006540F5">
        <w:rPr>
          <w:rStyle w:val="Strong"/>
          <w:b w:val="0"/>
          <w:lang w:val="ro-RO"/>
        </w:rPr>
        <w:t xml:space="preserve">Prezentul contract s-a încheiat în 2 (două) exemplare originale, câte unul pentru fiecare parte contractantă. </w:t>
      </w:r>
    </w:p>
    <w:p w:rsidR="008B0866" w:rsidRPr="003912E9" w:rsidRDefault="008B0866" w:rsidP="00FA5205">
      <w:pPr>
        <w:pStyle w:val="NormalWeb"/>
        <w:shd w:val="clear" w:color="auto" w:fill="FFFFFF"/>
        <w:spacing w:before="0" w:beforeAutospacing="0" w:after="0" w:afterAutospacing="0" w:line="276" w:lineRule="auto"/>
        <w:ind w:firstLine="540"/>
        <w:jc w:val="both"/>
        <w:rPr>
          <w:rStyle w:val="Strong"/>
          <w:b w:val="0"/>
          <w:lang w:val="ro-RO"/>
        </w:rPr>
      </w:pPr>
    </w:p>
    <w:p w:rsidR="008B0866" w:rsidRPr="00AF6E07" w:rsidRDefault="008B0866" w:rsidP="00AF6E07">
      <w:pPr>
        <w:pStyle w:val="BodyTextIndent"/>
        <w:spacing w:after="0" w:line="276" w:lineRule="auto"/>
        <w:ind w:left="0"/>
        <w:jc w:val="right"/>
        <w:rPr>
          <w:lang w:val="ro-RO"/>
        </w:rPr>
      </w:pPr>
      <w:r w:rsidRPr="003912E9">
        <w:rPr>
          <w:b/>
          <w:snapToGrid w:val="0"/>
          <w:lang w:val="ro-RO"/>
        </w:rPr>
        <w:t>MUNICIPIUL</w:t>
      </w:r>
      <w:r w:rsidR="00AF6E07">
        <w:rPr>
          <w:b/>
          <w:snapToGrid w:val="0"/>
          <w:lang w:val="ro-RO"/>
        </w:rPr>
        <w:t xml:space="preserve"> SFÂNTU GHEORGHE              ASOCIAȚIA </w:t>
      </w:r>
      <w:r w:rsidRPr="003912E9">
        <w:rPr>
          <w:b/>
          <w:snapToGrid w:val="0"/>
          <w:lang w:val="ro-RO"/>
        </w:rPr>
        <w:t xml:space="preserve"> </w:t>
      </w:r>
      <w:r w:rsidR="00AF6E07" w:rsidRPr="00AF6E07">
        <w:rPr>
          <w:rStyle w:val="Strong"/>
          <w:bCs/>
        </w:rPr>
        <w:t xml:space="preserve">”GRUPUL PONT” / </w:t>
      </w:r>
      <w:r w:rsidR="00AF6E07">
        <w:rPr>
          <w:rStyle w:val="Strong"/>
          <w:bCs/>
        </w:rPr>
        <w:t xml:space="preserve">                               </w:t>
      </w:r>
      <w:r w:rsidR="00AF6E07" w:rsidRPr="00AF6E07">
        <w:rPr>
          <w:rStyle w:val="Strong"/>
          <w:bCs/>
        </w:rPr>
        <w:t>”PONT CSOPORT” / ”PONT GROUP”</w:t>
      </w:r>
    </w:p>
    <w:p w:rsidR="008B0866" w:rsidRPr="003912E9" w:rsidRDefault="008B0866" w:rsidP="00FA5205">
      <w:pPr>
        <w:pStyle w:val="BodyTextIndent"/>
        <w:spacing w:after="0" w:line="276" w:lineRule="auto"/>
        <w:ind w:left="0"/>
        <w:rPr>
          <w:b/>
          <w:color w:val="000000"/>
          <w:lang w:val="ro-RO"/>
        </w:rPr>
      </w:pPr>
      <w:r w:rsidRPr="003912E9">
        <w:rPr>
          <w:b/>
          <w:lang w:val="ro-RO"/>
        </w:rPr>
        <w:t xml:space="preserve"> </w:t>
      </w:r>
      <w:r w:rsidRPr="003912E9">
        <w:rPr>
          <w:b/>
          <w:lang w:val="ro-RO"/>
        </w:rPr>
        <w:tab/>
        <w:t xml:space="preserve">          </w:t>
      </w:r>
      <w:r w:rsidRPr="003912E9">
        <w:rPr>
          <w:b/>
          <w:snapToGrid w:val="0"/>
          <w:lang w:val="ro-RO"/>
        </w:rPr>
        <w:t>Primar</w:t>
      </w:r>
      <w:r w:rsidRPr="003912E9">
        <w:rPr>
          <w:b/>
          <w:lang w:val="ro-RO"/>
        </w:rPr>
        <w:tab/>
      </w:r>
      <w:r w:rsidRPr="003912E9">
        <w:rPr>
          <w:b/>
          <w:lang w:val="ro-RO"/>
        </w:rPr>
        <w:tab/>
      </w:r>
      <w:r w:rsidRPr="003912E9">
        <w:rPr>
          <w:b/>
          <w:lang w:val="ro-RO"/>
        </w:rPr>
        <w:tab/>
      </w:r>
      <w:r w:rsidRPr="003912E9">
        <w:rPr>
          <w:b/>
          <w:color w:val="000000"/>
          <w:lang w:val="ro-RO"/>
        </w:rPr>
        <w:t xml:space="preserve">                                             </w:t>
      </w:r>
    </w:p>
    <w:p w:rsidR="008B0866" w:rsidRDefault="008B0866" w:rsidP="00FA5205">
      <w:pPr>
        <w:pStyle w:val="BodyTextIndent"/>
        <w:spacing w:after="0" w:line="276" w:lineRule="auto"/>
        <w:ind w:left="0"/>
        <w:rPr>
          <w:b/>
          <w:color w:val="000000"/>
          <w:lang w:val="ro-RO"/>
        </w:rPr>
      </w:pPr>
      <w:r w:rsidRPr="003912E9">
        <w:rPr>
          <w:b/>
          <w:color w:val="000000"/>
          <w:shd w:val="clear" w:color="auto" w:fill="FFFFFF"/>
          <w:lang w:val="ro-RO"/>
        </w:rPr>
        <w:t xml:space="preserve">       ANTAL ÁRPÁD-ANDRÁS</w:t>
      </w:r>
      <w:r w:rsidRPr="003912E9">
        <w:rPr>
          <w:b/>
          <w:color w:val="000000"/>
          <w:lang w:val="ro-RO"/>
        </w:rPr>
        <w:t xml:space="preserve"> </w:t>
      </w:r>
      <w:r w:rsidRPr="003912E9">
        <w:rPr>
          <w:b/>
          <w:color w:val="000000"/>
          <w:lang w:val="ro-RO"/>
        </w:rPr>
        <w:tab/>
      </w:r>
      <w:r w:rsidRPr="003912E9">
        <w:rPr>
          <w:b/>
          <w:color w:val="000000"/>
          <w:lang w:val="ro-RO"/>
        </w:rPr>
        <w:tab/>
        <w:t xml:space="preserve">     </w:t>
      </w:r>
      <w:r w:rsidRPr="003912E9">
        <w:rPr>
          <w:b/>
          <w:color w:val="000000"/>
          <w:lang w:val="ro-RO"/>
        </w:rPr>
        <w:tab/>
      </w:r>
      <w:r w:rsidR="00AF6E07">
        <w:rPr>
          <w:b/>
          <w:color w:val="000000"/>
          <w:lang w:val="ro-RO"/>
        </w:rPr>
        <w:tab/>
        <w:t xml:space="preserve">           Președinte, </w:t>
      </w:r>
    </w:p>
    <w:p w:rsidR="00AF6E07" w:rsidRPr="00AF6E07" w:rsidRDefault="00AF6E07" w:rsidP="00AF6E07">
      <w:pPr>
        <w:pStyle w:val="BodyTextIndent"/>
        <w:spacing w:after="0" w:line="276" w:lineRule="auto"/>
        <w:ind w:left="4320" w:firstLine="720"/>
        <w:rPr>
          <w:b/>
          <w:color w:val="000000"/>
          <w:lang w:val="ro-RO"/>
        </w:rPr>
      </w:pPr>
      <w:r>
        <w:rPr>
          <w:b/>
          <w:color w:val="000000"/>
          <w:lang w:val="ro-RO"/>
        </w:rPr>
        <w:t xml:space="preserve">      </w:t>
      </w:r>
      <w:r w:rsidRPr="00AF6E07">
        <w:rPr>
          <w:b/>
          <w:color w:val="000000"/>
          <w:lang w:val="ro-RO"/>
        </w:rPr>
        <w:t>BORDÁS SZABOLCS LÓRÁND</w:t>
      </w:r>
    </w:p>
    <w:p w:rsidR="008B0866" w:rsidRPr="003912E9" w:rsidRDefault="008B0866" w:rsidP="00FA5205">
      <w:pPr>
        <w:pStyle w:val="BodyTextIndent"/>
        <w:spacing w:after="0" w:line="276" w:lineRule="auto"/>
        <w:ind w:left="5040" w:firstLine="720"/>
        <w:rPr>
          <w:b/>
          <w:color w:val="000000"/>
          <w:lang w:val="ro-RO"/>
        </w:rPr>
      </w:pPr>
    </w:p>
    <w:p w:rsidR="008B0866" w:rsidRPr="003912E9" w:rsidRDefault="008B0866" w:rsidP="00FA5205">
      <w:pPr>
        <w:pStyle w:val="BodyTextIndent"/>
        <w:spacing w:after="0" w:line="276" w:lineRule="auto"/>
        <w:jc w:val="both"/>
        <w:rPr>
          <w:b/>
          <w:snapToGrid w:val="0"/>
          <w:color w:val="000000"/>
          <w:lang w:val="ro-RO"/>
        </w:rPr>
      </w:pPr>
      <w:r w:rsidRPr="003912E9">
        <w:rPr>
          <w:b/>
          <w:snapToGrid w:val="0"/>
          <w:color w:val="000000"/>
          <w:lang w:val="ro-RO"/>
        </w:rPr>
        <w:t xml:space="preserve">      </w:t>
      </w:r>
    </w:p>
    <w:p w:rsidR="008B0866" w:rsidRPr="003912E9" w:rsidRDefault="008B0866" w:rsidP="00FA5205">
      <w:pPr>
        <w:pStyle w:val="BodyTextIndent"/>
        <w:spacing w:after="0" w:line="276" w:lineRule="auto"/>
        <w:jc w:val="both"/>
        <w:rPr>
          <w:b/>
          <w:snapToGrid w:val="0"/>
          <w:color w:val="000000"/>
          <w:lang w:val="ro-RO"/>
        </w:rPr>
      </w:pPr>
      <w:r w:rsidRPr="003912E9">
        <w:rPr>
          <w:b/>
          <w:snapToGrid w:val="0"/>
          <w:color w:val="000000"/>
          <w:lang w:val="ro-RO"/>
        </w:rPr>
        <w:t xml:space="preserve">                 Director                                                              </w:t>
      </w:r>
    </w:p>
    <w:p w:rsidR="008B0866" w:rsidRPr="003912E9" w:rsidRDefault="008B0866" w:rsidP="00FA5205">
      <w:pPr>
        <w:pStyle w:val="BodyTextIndent"/>
        <w:spacing w:after="0" w:line="276" w:lineRule="auto"/>
        <w:ind w:left="7230" w:hanging="7230"/>
        <w:jc w:val="both"/>
        <w:rPr>
          <w:snapToGrid w:val="0"/>
          <w:color w:val="000000"/>
          <w:lang w:val="ro-RO"/>
        </w:rPr>
      </w:pPr>
      <w:r w:rsidRPr="003912E9">
        <w:rPr>
          <w:rStyle w:val="Strong"/>
          <w:color w:val="000000"/>
          <w:lang w:val="ro-RO"/>
        </w:rPr>
        <w:t xml:space="preserve">              VERESS ILDIKÓ</w:t>
      </w:r>
      <w:r w:rsidRPr="003912E9">
        <w:rPr>
          <w:color w:val="000000"/>
          <w:lang w:val="ro-RO"/>
        </w:rPr>
        <w:t xml:space="preserve">                                              </w:t>
      </w:r>
    </w:p>
    <w:p w:rsidR="008B0866" w:rsidRPr="003912E9" w:rsidRDefault="008B0866" w:rsidP="00FA5205">
      <w:pPr>
        <w:pStyle w:val="BodyTextIndent"/>
        <w:spacing w:after="0" w:line="276" w:lineRule="auto"/>
        <w:ind w:left="7230" w:hanging="7513"/>
        <w:jc w:val="both"/>
        <w:rPr>
          <w:b/>
          <w:i/>
          <w:snapToGrid w:val="0"/>
          <w:color w:val="000000"/>
          <w:lang w:val="ro-RO"/>
        </w:rPr>
      </w:pPr>
    </w:p>
    <w:p w:rsidR="008B0866" w:rsidRPr="003912E9" w:rsidRDefault="008B0866" w:rsidP="00FA5205">
      <w:pPr>
        <w:pStyle w:val="BodyTextIndent"/>
        <w:spacing w:after="0" w:line="276" w:lineRule="auto"/>
        <w:ind w:left="7230" w:hanging="7513"/>
        <w:jc w:val="both"/>
        <w:rPr>
          <w:b/>
          <w:snapToGrid w:val="0"/>
          <w:color w:val="000000"/>
          <w:lang w:val="ro-RO"/>
        </w:rPr>
      </w:pPr>
    </w:p>
    <w:p w:rsidR="008B0866" w:rsidRPr="003912E9" w:rsidRDefault="008B0866" w:rsidP="00FA5205">
      <w:pPr>
        <w:jc w:val="right"/>
        <w:outlineLvl w:val="0"/>
        <w:rPr>
          <w:rFonts w:ascii="Times New Roman" w:hAnsi="Times New Roman" w:cs="Times New Roman"/>
          <w:b/>
          <w:color w:val="000000"/>
          <w:sz w:val="24"/>
          <w:szCs w:val="24"/>
        </w:rPr>
      </w:pPr>
      <w:r w:rsidRPr="003912E9">
        <w:rPr>
          <w:rFonts w:ascii="Times New Roman" w:hAnsi="Times New Roman" w:cs="Times New Roman"/>
          <w:b/>
          <w:color w:val="000000"/>
          <w:sz w:val="24"/>
          <w:szCs w:val="24"/>
        </w:rPr>
        <w:tab/>
      </w:r>
      <w:r w:rsidRPr="003912E9">
        <w:rPr>
          <w:rFonts w:ascii="Times New Roman" w:hAnsi="Times New Roman" w:cs="Times New Roman"/>
          <w:b/>
          <w:color w:val="000000"/>
          <w:sz w:val="24"/>
          <w:szCs w:val="24"/>
        </w:rPr>
        <w:tab/>
      </w:r>
      <w:r w:rsidRPr="003912E9">
        <w:rPr>
          <w:rFonts w:ascii="Times New Roman" w:hAnsi="Times New Roman" w:cs="Times New Roman"/>
          <w:b/>
          <w:color w:val="000000"/>
          <w:sz w:val="24"/>
          <w:szCs w:val="24"/>
        </w:rPr>
        <w:tab/>
      </w:r>
      <w:r w:rsidRPr="003912E9">
        <w:rPr>
          <w:rFonts w:ascii="Times New Roman" w:hAnsi="Times New Roman" w:cs="Times New Roman"/>
          <w:b/>
          <w:color w:val="000000"/>
          <w:sz w:val="24"/>
          <w:szCs w:val="24"/>
        </w:rPr>
        <w:tab/>
      </w:r>
      <w:r w:rsidRPr="003912E9">
        <w:rPr>
          <w:rFonts w:ascii="Times New Roman" w:hAnsi="Times New Roman" w:cs="Times New Roman"/>
          <w:b/>
          <w:color w:val="000000"/>
          <w:sz w:val="24"/>
          <w:szCs w:val="24"/>
        </w:rPr>
        <w:tab/>
      </w:r>
      <w:r w:rsidRPr="003912E9">
        <w:rPr>
          <w:rFonts w:ascii="Times New Roman" w:hAnsi="Times New Roman" w:cs="Times New Roman"/>
          <w:b/>
          <w:color w:val="000000"/>
          <w:sz w:val="24"/>
          <w:szCs w:val="24"/>
        </w:rPr>
        <w:tab/>
      </w:r>
      <w:r w:rsidRPr="003912E9">
        <w:rPr>
          <w:rFonts w:ascii="Times New Roman" w:hAnsi="Times New Roman" w:cs="Times New Roman"/>
          <w:b/>
          <w:color w:val="000000"/>
          <w:sz w:val="24"/>
          <w:szCs w:val="24"/>
        </w:rPr>
        <w:tab/>
        <w:t xml:space="preserve"> </w:t>
      </w:r>
      <w:r w:rsidRPr="003912E9">
        <w:rPr>
          <w:rFonts w:ascii="Times New Roman" w:hAnsi="Times New Roman" w:cs="Times New Roman"/>
          <w:b/>
          <w:color w:val="000000"/>
          <w:sz w:val="24"/>
          <w:szCs w:val="24"/>
        </w:rPr>
        <w:tab/>
      </w:r>
      <w:r w:rsidRPr="003912E9">
        <w:rPr>
          <w:rFonts w:ascii="Times New Roman" w:hAnsi="Times New Roman" w:cs="Times New Roman"/>
          <w:b/>
          <w:color w:val="000000"/>
          <w:sz w:val="24"/>
          <w:szCs w:val="24"/>
        </w:rPr>
        <w:tab/>
        <w:t xml:space="preserve">  </w:t>
      </w:r>
    </w:p>
    <w:p w:rsidR="008B0866" w:rsidRPr="003912E9" w:rsidRDefault="008B0866" w:rsidP="00FA5205">
      <w:pPr>
        <w:ind w:left="720"/>
        <w:outlineLvl w:val="0"/>
        <w:rPr>
          <w:rFonts w:ascii="Times New Roman" w:hAnsi="Times New Roman" w:cs="Times New Roman"/>
          <w:b/>
          <w:color w:val="000000"/>
          <w:sz w:val="24"/>
          <w:szCs w:val="24"/>
        </w:rPr>
      </w:pPr>
      <w:r w:rsidRPr="003912E9">
        <w:rPr>
          <w:rFonts w:ascii="Times New Roman" w:hAnsi="Times New Roman" w:cs="Times New Roman"/>
          <w:b/>
          <w:color w:val="000000"/>
          <w:sz w:val="24"/>
          <w:szCs w:val="24"/>
        </w:rPr>
        <w:t xml:space="preserve">     Vizat juridic </w:t>
      </w:r>
      <w:r w:rsidRPr="003912E9">
        <w:rPr>
          <w:rFonts w:ascii="Times New Roman" w:hAnsi="Times New Roman" w:cs="Times New Roman"/>
          <w:b/>
          <w:color w:val="000000"/>
          <w:sz w:val="24"/>
          <w:szCs w:val="24"/>
        </w:rPr>
        <w:tab/>
      </w:r>
      <w:r w:rsidRPr="003912E9">
        <w:rPr>
          <w:rFonts w:ascii="Times New Roman" w:hAnsi="Times New Roman" w:cs="Times New Roman"/>
          <w:b/>
          <w:color w:val="000000"/>
          <w:sz w:val="24"/>
          <w:szCs w:val="24"/>
        </w:rPr>
        <w:tab/>
      </w:r>
      <w:r w:rsidRPr="003912E9">
        <w:rPr>
          <w:rFonts w:ascii="Times New Roman" w:hAnsi="Times New Roman" w:cs="Times New Roman"/>
          <w:b/>
          <w:color w:val="000000"/>
          <w:sz w:val="24"/>
          <w:szCs w:val="24"/>
        </w:rPr>
        <w:tab/>
        <w:t xml:space="preserve"> </w:t>
      </w:r>
    </w:p>
    <w:p w:rsidR="008B0866" w:rsidRDefault="008B0866"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6540F5" w:rsidRDefault="006540F5" w:rsidP="00FA5205">
      <w:pPr>
        <w:outlineLvl w:val="0"/>
        <w:rPr>
          <w:rFonts w:ascii="Times New Roman" w:hAnsi="Times New Roman" w:cs="Times New Roman"/>
          <w:b/>
          <w:color w:val="000000"/>
          <w:sz w:val="24"/>
          <w:szCs w:val="24"/>
        </w:rPr>
      </w:pPr>
    </w:p>
    <w:p w:rsidR="00102A0F" w:rsidRDefault="00102A0F" w:rsidP="00FA5205">
      <w:pPr>
        <w:spacing w:before="240" w:after="240"/>
        <w:jc w:val="both"/>
        <w:rPr>
          <w:rFonts w:ascii="Times New Roman" w:hAnsi="Times New Roman" w:cs="Times New Roman"/>
          <w:b/>
          <w:color w:val="000000"/>
          <w:sz w:val="24"/>
          <w:szCs w:val="24"/>
        </w:rPr>
      </w:pPr>
    </w:p>
    <w:p w:rsidR="00547207" w:rsidRDefault="00547207" w:rsidP="00FA5205">
      <w:pPr>
        <w:spacing w:before="240" w:after="240"/>
        <w:jc w:val="both"/>
        <w:rPr>
          <w:rFonts w:ascii="Times New Roman" w:hAnsi="Times New Roman" w:cs="Times New Roman"/>
          <w:b/>
          <w:color w:val="000000"/>
          <w:sz w:val="24"/>
          <w:szCs w:val="24"/>
        </w:rPr>
      </w:pPr>
    </w:p>
    <w:p w:rsidR="00547207" w:rsidRDefault="00547207" w:rsidP="00FA5205">
      <w:pPr>
        <w:spacing w:before="240" w:after="240"/>
        <w:jc w:val="both"/>
        <w:rPr>
          <w:rFonts w:ascii="Times New Roman" w:hAnsi="Times New Roman" w:cs="Times New Roman"/>
          <w:b/>
          <w:color w:val="000000"/>
          <w:sz w:val="24"/>
          <w:szCs w:val="24"/>
        </w:rPr>
      </w:pPr>
    </w:p>
    <w:p w:rsidR="00DA3B26" w:rsidRDefault="00DA3B26" w:rsidP="00FA5205">
      <w:pPr>
        <w:spacing w:before="240" w:after="240"/>
        <w:jc w:val="both"/>
        <w:rPr>
          <w:rFonts w:ascii="Times New Roman" w:hAnsi="Times New Roman" w:cs="Times New Roman"/>
          <w:b/>
          <w:color w:val="000000"/>
          <w:sz w:val="24"/>
          <w:szCs w:val="24"/>
        </w:rPr>
      </w:pPr>
    </w:p>
    <w:p w:rsidR="00547207" w:rsidRDefault="00547207" w:rsidP="00FA5205">
      <w:pPr>
        <w:spacing w:before="240" w:after="240"/>
        <w:jc w:val="both"/>
        <w:rPr>
          <w:rFonts w:ascii="Times New Roman" w:hAnsi="Times New Roman" w:cs="Times New Roman"/>
          <w:b/>
          <w:color w:val="000000"/>
          <w:sz w:val="24"/>
          <w:szCs w:val="24"/>
        </w:rPr>
      </w:pPr>
    </w:p>
    <w:p w:rsidR="00776828" w:rsidRDefault="00776828" w:rsidP="00FA5205">
      <w:pPr>
        <w:spacing w:before="240" w:after="240"/>
        <w:jc w:val="both"/>
        <w:rPr>
          <w:rFonts w:ascii="Times New Roman" w:hAnsi="Times New Roman" w:cs="Times New Roman"/>
          <w:b/>
          <w:color w:val="000000"/>
          <w:sz w:val="24"/>
          <w:szCs w:val="24"/>
        </w:rPr>
      </w:pPr>
    </w:p>
    <w:p w:rsidR="00776828" w:rsidRPr="003912E9" w:rsidRDefault="00776828" w:rsidP="00FA5205">
      <w:pPr>
        <w:spacing w:before="240" w:after="240"/>
        <w:jc w:val="both"/>
        <w:rPr>
          <w:rFonts w:ascii="Times New Roman" w:hAnsi="Times New Roman" w:cs="Times New Roman"/>
          <w:sz w:val="24"/>
          <w:szCs w:val="24"/>
        </w:rPr>
      </w:pPr>
    </w:p>
    <w:p w:rsidR="008B0866" w:rsidRPr="003912E9" w:rsidRDefault="008B0866" w:rsidP="00FA5205">
      <w:pPr>
        <w:rPr>
          <w:rFonts w:ascii="Times New Roman" w:hAnsi="Times New Roman" w:cs="Times New Roman"/>
          <w:b/>
          <w:sz w:val="24"/>
          <w:szCs w:val="24"/>
          <w:lang w:val="hu-HU"/>
        </w:rPr>
      </w:pPr>
      <w:r w:rsidRPr="003912E9">
        <w:rPr>
          <w:rFonts w:ascii="Times New Roman" w:hAnsi="Times New Roman" w:cs="Times New Roman"/>
          <w:b/>
          <w:sz w:val="24"/>
          <w:szCs w:val="24"/>
          <w:lang w:val="hu-HU"/>
        </w:rPr>
        <w:lastRenderedPageBreak/>
        <w:t xml:space="preserve">DIRECȚIA JURIDICĂ ȘI RESTITUIREA PROPRIETĂȚILOR </w:t>
      </w:r>
    </w:p>
    <w:p w:rsidR="008B0866" w:rsidRPr="003912E9" w:rsidRDefault="008B0866" w:rsidP="00FA5205">
      <w:pPr>
        <w:rPr>
          <w:rFonts w:ascii="Times New Roman" w:hAnsi="Times New Roman" w:cs="Times New Roman"/>
          <w:sz w:val="24"/>
          <w:szCs w:val="24"/>
          <w:lang w:val="hu-HU"/>
        </w:rPr>
      </w:pPr>
      <w:r w:rsidRPr="003912E9">
        <w:rPr>
          <w:rFonts w:ascii="Times New Roman" w:hAnsi="Times New Roman" w:cs="Times New Roman"/>
          <w:b/>
          <w:sz w:val="24"/>
          <w:szCs w:val="24"/>
          <w:lang w:val="hu-HU"/>
        </w:rPr>
        <w:t xml:space="preserve">Nr. </w:t>
      </w:r>
      <w:r w:rsidR="00F92701">
        <w:rPr>
          <w:rFonts w:ascii="Times New Roman" w:hAnsi="Times New Roman" w:cs="Times New Roman"/>
          <w:b/>
          <w:sz w:val="24"/>
          <w:szCs w:val="24"/>
          <w:lang w:val="hu-HU"/>
        </w:rPr>
        <w:t>41522/17.06.2022</w:t>
      </w:r>
    </w:p>
    <w:p w:rsidR="008B0866" w:rsidRPr="003912E9" w:rsidRDefault="008B0866" w:rsidP="00FA5205">
      <w:pPr>
        <w:rPr>
          <w:rFonts w:ascii="Times New Roman" w:hAnsi="Times New Roman" w:cs="Times New Roman"/>
          <w:sz w:val="24"/>
          <w:szCs w:val="24"/>
          <w:lang w:val="hu-HU"/>
        </w:rPr>
      </w:pPr>
    </w:p>
    <w:p w:rsidR="008B0866" w:rsidRPr="003912E9" w:rsidRDefault="008B0866" w:rsidP="00FA5205">
      <w:pPr>
        <w:rPr>
          <w:rFonts w:ascii="Times New Roman" w:hAnsi="Times New Roman" w:cs="Times New Roman"/>
          <w:sz w:val="24"/>
          <w:szCs w:val="24"/>
          <w:lang w:val="hu-HU"/>
        </w:rPr>
      </w:pPr>
    </w:p>
    <w:p w:rsidR="008B0866" w:rsidRPr="003912E9" w:rsidRDefault="008B0866" w:rsidP="00547207">
      <w:pPr>
        <w:jc w:val="center"/>
        <w:rPr>
          <w:rFonts w:ascii="Times New Roman" w:hAnsi="Times New Roman" w:cs="Times New Roman"/>
          <w:b/>
          <w:sz w:val="24"/>
          <w:szCs w:val="24"/>
          <w:lang w:val="hu-HU"/>
        </w:rPr>
      </w:pPr>
      <w:r w:rsidRPr="003912E9">
        <w:rPr>
          <w:rFonts w:ascii="Times New Roman" w:hAnsi="Times New Roman" w:cs="Times New Roman"/>
          <w:b/>
          <w:sz w:val="24"/>
          <w:szCs w:val="24"/>
          <w:lang w:val="hu-HU"/>
        </w:rPr>
        <w:t>RAPORT DE SPECIALITATE</w:t>
      </w:r>
    </w:p>
    <w:p w:rsidR="00232366" w:rsidRDefault="008B0866" w:rsidP="00547207">
      <w:pPr>
        <w:jc w:val="center"/>
        <w:rPr>
          <w:rFonts w:ascii="Times New Roman" w:hAnsi="Times New Roman" w:cs="Times New Roman"/>
          <w:b/>
          <w:sz w:val="24"/>
          <w:szCs w:val="24"/>
        </w:rPr>
      </w:pPr>
      <w:r w:rsidRPr="003912E9">
        <w:rPr>
          <w:rFonts w:ascii="Times New Roman" w:hAnsi="Times New Roman" w:cs="Times New Roman"/>
          <w:b/>
          <w:sz w:val="24"/>
          <w:szCs w:val="24"/>
        </w:rPr>
        <w:t xml:space="preserve">privind </w:t>
      </w:r>
      <w:r w:rsidR="00102A0F" w:rsidRPr="003912E9">
        <w:rPr>
          <w:rFonts w:ascii="Times New Roman" w:hAnsi="Times New Roman" w:cs="Times New Roman"/>
          <w:b/>
          <w:sz w:val="24"/>
          <w:szCs w:val="24"/>
        </w:rPr>
        <w:t>aprobarea înființării Consiliului consultativ</w:t>
      </w:r>
    </w:p>
    <w:p w:rsidR="008B0866" w:rsidRPr="00102A0F" w:rsidRDefault="00102A0F" w:rsidP="00547207">
      <w:pPr>
        <w:jc w:val="center"/>
        <w:rPr>
          <w:rFonts w:ascii="Times New Roman" w:hAnsi="Times New Roman" w:cs="Times New Roman"/>
          <w:b/>
          <w:sz w:val="24"/>
          <w:szCs w:val="24"/>
        </w:rPr>
      </w:pPr>
      <w:r w:rsidRPr="003912E9">
        <w:rPr>
          <w:rFonts w:ascii="Times New Roman" w:hAnsi="Times New Roman" w:cs="Times New Roman"/>
          <w:b/>
          <w:sz w:val="24"/>
          <w:szCs w:val="24"/>
        </w:rPr>
        <w:t>”</w:t>
      </w:r>
      <w:proofErr w:type="spellStart"/>
      <w:r w:rsidRPr="003912E9">
        <w:rPr>
          <w:rFonts w:ascii="Times New Roman" w:hAnsi="Times New Roman" w:cs="Times New Roman"/>
          <w:b/>
          <w:sz w:val="24"/>
          <w:szCs w:val="24"/>
        </w:rPr>
        <w:t>iSEPSI</w:t>
      </w:r>
      <w:proofErr w:type="spellEnd"/>
      <w:r w:rsidRPr="003912E9">
        <w:rPr>
          <w:rFonts w:ascii="Times New Roman" w:hAnsi="Times New Roman" w:cs="Times New Roman"/>
          <w:b/>
          <w:sz w:val="24"/>
          <w:szCs w:val="24"/>
        </w:rPr>
        <w:t xml:space="preserve"> Parlament” – Parlamentul Tinerilor din municipiul Sfântu Gheorghe</w:t>
      </w:r>
    </w:p>
    <w:p w:rsidR="008B0866" w:rsidRPr="003912E9" w:rsidRDefault="008B0866" w:rsidP="00FA5205">
      <w:pPr>
        <w:pStyle w:val="Default"/>
        <w:spacing w:line="276" w:lineRule="auto"/>
        <w:ind w:firstLine="720"/>
        <w:jc w:val="both"/>
        <w:rPr>
          <w:rFonts w:ascii="Times New Roman" w:hAnsi="Times New Roman" w:cs="Times New Roman"/>
          <w:bCs/>
          <w:color w:val="auto"/>
          <w:lang w:val="ro-RO"/>
        </w:rPr>
      </w:pPr>
    </w:p>
    <w:p w:rsidR="00386F67" w:rsidRPr="00102A0F" w:rsidRDefault="008B0866" w:rsidP="00FD7389">
      <w:pPr>
        <w:pStyle w:val="Default"/>
        <w:widowControl w:val="0"/>
        <w:spacing w:line="276" w:lineRule="auto"/>
        <w:ind w:firstLine="720"/>
        <w:jc w:val="both"/>
        <w:rPr>
          <w:rFonts w:ascii="Times New Roman" w:hAnsi="Times New Roman" w:cs="Times New Roman"/>
        </w:rPr>
      </w:pPr>
      <w:proofErr w:type="spellStart"/>
      <w:r w:rsidRPr="003912E9">
        <w:rPr>
          <w:rFonts w:ascii="Times New Roman" w:hAnsi="Times New Roman" w:cs="Times New Roman"/>
        </w:rPr>
        <w:t>Având</w:t>
      </w:r>
      <w:proofErr w:type="spellEnd"/>
      <w:r w:rsidRPr="003912E9">
        <w:rPr>
          <w:rFonts w:ascii="Times New Roman" w:hAnsi="Times New Roman" w:cs="Times New Roman"/>
        </w:rPr>
        <w:t xml:space="preserve"> </w:t>
      </w:r>
      <w:proofErr w:type="spellStart"/>
      <w:r w:rsidRPr="003912E9">
        <w:rPr>
          <w:rFonts w:ascii="Times New Roman" w:hAnsi="Times New Roman" w:cs="Times New Roman"/>
        </w:rPr>
        <w:t>în</w:t>
      </w:r>
      <w:proofErr w:type="spellEnd"/>
      <w:r w:rsidRPr="003912E9">
        <w:rPr>
          <w:rFonts w:ascii="Times New Roman" w:hAnsi="Times New Roman" w:cs="Times New Roman"/>
        </w:rPr>
        <w:t xml:space="preserve"> </w:t>
      </w:r>
      <w:proofErr w:type="spellStart"/>
      <w:r w:rsidRPr="003912E9">
        <w:rPr>
          <w:rFonts w:ascii="Times New Roman" w:hAnsi="Times New Roman" w:cs="Times New Roman"/>
        </w:rPr>
        <w:t>vedere</w:t>
      </w:r>
      <w:proofErr w:type="spellEnd"/>
      <w:r w:rsidRPr="003912E9">
        <w:rPr>
          <w:rFonts w:ascii="Times New Roman" w:hAnsi="Times New Roman" w:cs="Times New Roman"/>
        </w:rPr>
        <w:t xml:space="preserve"> </w:t>
      </w:r>
      <w:proofErr w:type="spellStart"/>
      <w:r w:rsidRPr="003912E9">
        <w:rPr>
          <w:rFonts w:ascii="Times New Roman" w:hAnsi="Times New Roman" w:cs="Times New Roman"/>
        </w:rPr>
        <w:t>Referatul</w:t>
      </w:r>
      <w:proofErr w:type="spellEnd"/>
      <w:r w:rsidRPr="003912E9">
        <w:rPr>
          <w:rFonts w:ascii="Times New Roman" w:hAnsi="Times New Roman" w:cs="Times New Roman"/>
        </w:rPr>
        <w:t xml:space="preserve"> de aprobare nr. </w:t>
      </w:r>
      <w:r w:rsidR="00A04AC7">
        <w:rPr>
          <w:rFonts w:ascii="Times New Roman" w:hAnsi="Times New Roman" w:cs="Times New Roman"/>
        </w:rPr>
        <w:t>41521/17.06.</w:t>
      </w:r>
      <w:r w:rsidRPr="003912E9">
        <w:rPr>
          <w:rFonts w:ascii="Times New Roman" w:hAnsi="Times New Roman" w:cs="Times New Roman"/>
        </w:rPr>
        <w:t xml:space="preserve">2022 al </w:t>
      </w:r>
      <w:proofErr w:type="spellStart"/>
      <w:r w:rsidRPr="003912E9">
        <w:rPr>
          <w:rFonts w:ascii="Times New Roman" w:hAnsi="Times New Roman" w:cs="Times New Roman"/>
        </w:rPr>
        <w:t>viceprimarului</w:t>
      </w:r>
      <w:proofErr w:type="spellEnd"/>
      <w:r w:rsidRPr="003912E9">
        <w:rPr>
          <w:rFonts w:ascii="Times New Roman" w:hAnsi="Times New Roman" w:cs="Times New Roman"/>
        </w:rPr>
        <w:t xml:space="preserve"> </w:t>
      </w:r>
      <w:proofErr w:type="spellStart"/>
      <w:r w:rsidRPr="00102A0F">
        <w:rPr>
          <w:rStyle w:val="Strong"/>
          <w:rFonts w:ascii="Times New Roman" w:hAnsi="Times New Roman"/>
          <w:b w:val="0"/>
          <w:bCs/>
        </w:rPr>
        <w:t>municipiului</w:t>
      </w:r>
      <w:proofErr w:type="spellEnd"/>
      <w:r w:rsidRPr="00102A0F">
        <w:rPr>
          <w:rStyle w:val="Strong"/>
          <w:rFonts w:ascii="Times New Roman" w:hAnsi="Times New Roman"/>
          <w:b w:val="0"/>
          <w:bCs/>
        </w:rPr>
        <w:t xml:space="preserve"> </w:t>
      </w:r>
      <w:proofErr w:type="spellStart"/>
      <w:r w:rsidRPr="00102A0F">
        <w:rPr>
          <w:rStyle w:val="Strong"/>
          <w:rFonts w:ascii="Times New Roman" w:hAnsi="Times New Roman"/>
          <w:b w:val="0"/>
          <w:bCs/>
        </w:rPr>
        <w:t>Sfântu</w:t>
      </w:r>
      <w:proofErr w:type="spellEnd"/>
      <w:r w:rsidRPr="00102A0F">
        <w:rPr>
          <w:rStyle w:val="Strong"/>
          <w:rFonts w:ascii="Times New Roman" w:hAnsi="Times New Roman"/>
          <w:b w:val="0"/>
          <w:bCs/>
        </w:rPr>
        <w:t xml:space="preserve"> Gheorghe, d-</w:t>
      </w:r>
      <w:proofErr w:type="spellStart"/>
      <w:r w:rsidRPr="00102A0F">
        <w:rPr>
          <w:rStyle w:val="Strong"/>
          <w:rFonts w:ascii="Times New Roman" w:hAnsi="Times New Roman"/>
          <w:b w:val="0"/>
          <w:bCs/>
        </w:rPr>
        <w:t>na</w:t>
      </w:r>
      <w:proofErr w:type="spellEnd"/>
      <w:r w:rsidRPr="00102A0F">
        <w:rPr>
          <w:rStyle w:val="Strong"/>
          <w:rFonts w:ascii="Times New Roman" w:hAnsi="Times New Roman"/>
          <w:b w:val="0"/>
          <w:bCs/>
        </w:rPr>
        <w:t xml:space="preserve"> </w:t>
      </w:r>
      <w:proofErr w:type="spellStart"/>
      <w:r w:rsidRPr="00102A0F">
        <w:rPr>
          <w:rStyle w:val="Strong"/>
          <w:rFonts w:ascii="Times New Roman" w:hAnsi="Times New Roman"/>
          <w:b w:val="0"/>
          <w:bCs/>
        </w:rPr>
        <w:t>Vargha</w:t>
      </w:r>
      <w:proofErr w:type="spellEnd"/>
      <w:r w:rsidRPr="00102A0F">
        <w:rPr>
          <w:rStyle w:val="Strong"/>
          <w:rFonts w:ascii="Times New Roman" w:hAnsi="Times New Roman"/>
          <w:b w:val="0"/>
          <w:bCs/>
        </w:rPr>
        <w:t xml:space="preserve"> </w:t>
      </w:r>
      <w:proofErr w:type="spellStart"/>
      <w:r w:rsidRPr="00102A0F">
        <w:rPr>
          <w:rStyle w:val="Strong"/>
          <w:rFonts w:ascii="Times New Roman" w:hAnsi="Times New Roman"/>
          <w:b w:val="0"/>
          <w:bCs/>
        </w:rPr>
        <w:t>Fruzsina</w:t>
      </w:r>
      <w:proofErr w:type="spellEnd"/>
      <w:r w:rsidRPr="00102A0F">
        <w:rPr>
          <w:rStyle w:val="Strong"/>
          <w:rFonts w:ascii="Times New Roman" w:hAnsi="Times New Roman"/>
          <w:b w:val="0"/>
          <w:bCs/>
        </w:rPr>
        <w:t>,</w:t>
      </w:r>
      <w:r w:rsidRPr="003912E9">
        <w:rPr>
          <w:rStyle w:val="Strong"/>
          <w:rFonts w:ascii="Times New Roman" w:hAnsi="Times New Roman"/>
          <w:bCs/>
        </w:rPr>
        <w:t xml:space="preserve"> </w:t>
      </w:r>
      <w:proofErr w:type="spellStart"/>
      <w:r w:rsidRPr="003912E9">
        <w:rPr>
          <w:rFonts w:ascii="Times New Roman" w:hAnsi="Times New Roman" w:cs="Times New Roman"/>
          <w:lang w:val="hu-HU"/>
        </w:rPr>
        <w:t>prin</w:t>
      </w:r>
      <w:proofErr w:type="spellEnd"/>
      <w:r w:rsidRPr="003912E9">
        <w:rPr>
          <w:rFonts w:ascii="Times New Roman" w:hAnsi="Times New Roman" w:cs="Times New Roman"/>
          <w:lang w:val="hu-HU"/>
        </w:rPr>
        <w:t xml:space="preserve"> </w:t>
      </w:r>
      <w:proofErr w:type="spellStart"/>
      <w:r w:rsidRPr="003912E9">
        <w:rPr>
          <w:rFonts w:ascii="Times New Roman" w:hAnsi="Times New Roman" w:cs="Times New Roman"/>
          <w:lang w:val="hu-HU"/>
        </w:rPr>
        <w:t>care</w:t>
      </w:r>
      <w:proofErr w:type="spellEnd"/>
      <w:r w:rsidRPr="003912E9">
        <w:rPr>
          <w:rFonts w:ascii="Times New Roman" w:hAnsi="Times New Roman" w:cs="Times New Roman"/>
          <w:lang w:val="hu-HU"/>
        </w:rPr>
        <w:t xml:space="preserve"> se </w:t>
      </w:r>
      <w:proofErr w:type="spellStart"/>
      <w:r w:rsidRPr="003912E9">
        <w:rPr>
          <w:rFonts w:ascii="Times New Roman" w:hAnsi="Times New Roman" w:cs="Times New Roman"/>
          <w:lang w:val="hu-HU"/>
        </w:rPr>
        <w:t>propune</w:t>
      </w:r>
      <w:proofErr w:type="spellEnd"/>
      <w:r w:rsidRPr="003912E9">
        <w:rPr>
          <w:rFonts w:ascii="Times New Roman" w:hAnsi="Times New Roman" w:cs="Times New Roman"/>
          <w:lang w:val="hu-HU"/>
        </w:rPr>
        <w:t xml:space="preserve"> </w:t>
      </w:r>
      <w:proofErr w:type="spellStart"/>
      <w:r w:rsidR="00102A0F" w:rsidRPr="00102A0F">
        <w:rPr>
          <w:rFonts w:ascii="Times New Roman" w:hAnsi="Times New Roman" w:cs="Times New Roman"/>
        </w:rPr>
        <w:t>aprobarea</w:t>
      </w:r>
      <w:proofErr w:type="spellEnd"/>
      <w:r w:rsidR="00102A0F" w:rsidRPr="00102A0F">
        <w:rPr>
          <w:rFonts w:ascii="Times New Roman" w:hAnsi="Times New Roman" w:cs="Times New Roman"/>
        </w:rPr>
        <w:t xml:space="preserve"> </w:t>
      </w:r>
      <w:proofErr w:type="spellStart"/>
      <w:r w:rsidR="00102A0F" w:rsidRPr="00102A0F">
        <w:rPr>
          <w:rFonts w:ascii="Times New Roman" w:hAnsi="Times New Roman" w:cs="Times New Roman"/>
        </w:rPr>
        <w:t>înființării</w:t>
      </w:r>
      <w:proofErr w:type="spellEnd"/>
      <w:r w:rsidR="00102A0F" w:rsidRPr="00102A0F">
        <w:rPr>
          <w:rFonts w:ascii="Times New Roman" w:hAnsi="Times New Roman" w:cs="Times New Roman"/>
        </w:rPr>
        <w:t xml:space="preserve"> </w:t>
      </w:r>
      <w:proofErr w:type="spellStart"/>
      <w:r w:rsidR="00102A0F" w:rsidRPr="00102A0F">
        <w:rPr>
          <w:rFonts w:ascii="Times New Roman" w:hAnsi="Times New Roman" w:cs="Times New Roman"/>
        </w:rPr>
        <w:t>Consiliului</w:t>
      </w:r>
      <w:proofErr w:type="spellEnd"/>
      <w:r w:rsidR="00102A0F" w:rsidRPr="00102A0F">
        <w:rPr>
          <w:rFonts w:ascii="Times New Roman" w:hAnsi="Times New Roman" w:cs="Times New Roman"/>
        </w:rPr>
        <w:t xml:space="preserve"> </w:t>
      </w:r>
      <w:proofErr w:type="spellStart"/>
      <w:r w:rsidR="00102A0F" w:rsidRPr="00102A0F">
        <w:rPr>
          <w:rFonts w:ascii="Times New Roman" w:hAnsi="Times New Roman" w:cs="Times New Roman"/>
        </w:rPr>
        <w:t>consultativ</w:t>
      </w:r>
      <w:proofErr w:type="spellEnd"/>
      <w:r w:rsidR="00102A0F" w:rsidRPr="00102A0F">
        <w:rPr>
          <w:rFonts w:ascii="Times New Roman" w:hAnsi="Times New Roman" w:cs="Times New Roman"/>
        </w:rPr>
        <w:t xml:space="preserve"> ”</w:t>
      </w:r>
      <w:proofErr w:type="spellStart"/>
      <w:r w:rsidR="00102A0F" w:rsidRPr="00102A0F">
        <w:rPr>
          <w:rFonts w:ascii="Times New Roman" w:hAnsi="Times New Roman" w:cs="Times New Roman"/>
        </w:rPr>
        <w:t>iSEPSI</w:t>
      </w:r>
      <w:proofErr w:type="spellEnd"/>
      <w:r w:rsidR="00102A0F" w:rsidRPr="00102A0F">
        <w:rPr>
          <w:rFonts w:ascii="Times New Roman" w:hAnsi="Times New Roman" w:cs="Times New Roman"/>
        </w:rPr>
        <w:t xml:space="preserve"> </w:t>
      </w:r>
      <w:proofErr w:type="spellStart"/>
      <w:r w:rsidR="00102A0F" w:rsidRPr="00102A0F">
        <w:rPr>
          <w:rFonts w:ascii="Times New Roman" w:hAnsi="Times New Roman" w:cs="Times New Roman"/>
        </w:rPr>
        <w:t>Parlament</w:t>
      </w:r>
      <w:proofErr w:type="spellEnd"/>
      <w:r w:rsidR="00102A0F" w:rsidRPr="00102A0F">
        <w:rPr>
          <w:rFonts w:ascii="Times New Roman" w:hAnsi="Times New Roman" w:cs="Times New Roman"/>
        </w:rPr>
        <w:t xml:space="preserve">” – </w:t>
      </w:r>
      <w:proofErr w:type="spellStart"/>
      <w:r w:rsidR="00102A0F" w:rsidRPr="00102A0F">
        <w:rPr>
          <w:rFonts w:ascii="Times New Roman" w:hAnsi="Times New Roman" w:cs="Times New Roman"/>
        </w:rPr>
        <w:t>Parlamentul</w:t>
      </w:r>
      <w:proofErr w:type="spellEnd"/>
      <w:r w:rsidR="00102A0F" w:rsidRPr="00102A0F">
        <w:rPr>
          <w:rFonts w:ascii="Times New Roman" w:hAnsi="Times New Roman" w:cs="Times New Roman"/>
        </w:rPr>
        <w:t xml:space="preserve"> </w:t>
      </w:r>
      <w:proofErr w:type="spellStart"/>
      <w:r w:rsidR="00102A0F" w:rsidRPr="00102A0F">
        <w:rPr>
          <w:rFonts w:ascii="Times New Roman" w:hAnsi="Times New Roman" w:cs="Times New Roman"/>
        </w:rPr>
        <w:t>Tinerilor</w:t>
      </w:r>
      <w:proofErr w:type="spellEnd"/>
      <w:r w:rsidR="00102A0F" w:rsidRPr="00102A0F">
        <w:rPr>
          <w:rFonts w:ascii="Times New Roman" w:hAnsi="Times New Roman" w:cs="Times New Roman"/>
        </w:rPr>
        <w:t xml:space="preserve"> din </w:t>
      </w:r>
      <w:proofErr w:type="spellStart"/>
      <w:r w:rsidR="00102A0F" w:rsidRPr="00102A0F">
        <w:rPr>
          <w:rFonts w:ascii="Times New Roman" w:hAnsi="Times New Roman" w:cs="Times New Roman"/>
        </w:rPr>
        <w:t>municipiul</w:t>
      </w:r>
      <w:proofErr w:type="spellEnd"/>
      <w:r w:rsidR="00102A0F" w:rsidRPr="00102A0F">
        <w:rPr>
          <w:rFonts w:ascii="Times New Roman" w:hAnsi="Times New Roman" w:cs="Times New Roman"/>
        </w:rPr>
        <w:t xml:space="preserve"> </w:t>
      </w:r>
      <w:proofErr w:type="spellStart"/>
      <w:r w:rsidR="00102A0F" w:rsidRPr="00102A0F">
        <w:rPr>
          <w:rFonts w:ascii="Times New Roman" w:hAnsi="Times New Roman" w:cs="Times New Roman"/>
        </w:rPr>
        <w:t>Sfântu</w:t>
      </w:r>
      <w:proofErr w:type="spellEnd"/>
      <w:r w:rsidR="00102A0F" w:rsidRPr="00102A0F">
        <w:rPr>
          <w:rFonts w:ascii="Times New Roman" w:hAnsi="Times New Roman" w:cs="Times New Roman"/>
        </w:rPr>
        <w:t xml:space="preserve"> Gheorghe</w:t>
      </w:r>
      <w:r w:rsidR="00102A0F">
        <w:rPr>
          <w:rFonts w:ascii="Times New Roman" w:hAnsi="Times New Roman" w:cs="Times New Roman"/>
        </w:rPr>
        <w:t>;</w:t>
      </w:r>
    </w:p>
    <w:p w:rsidR="008B0866" w:rsidRPr="00FD7389" w:rsidRDefault="008B0866" w:rsidP="00FD7389">
      <w:pPr>
        <w:widowControl w:val="0"/>
        <w:ind w:firstLine="720"/>
        <w:jc w:val="both"/>
        <w:rPr>
          <w:rFonts w:ascii="Times New Roman" w:hAnsi="Times New Roman" w:cs="Times New Roman"/>
          <w:sz w:val="24"/>
          <w:szCs w:val="24"/>
        </w:rPr>
      </w:pPr>
      <w:r w:rsidRPr="00102A0F">
        <w:rPr>
          <w:rStyle w:val="Strong"/>
          <w:rFonts w:ascii="Times New Roman" w:hAnsi="Times New Roman"/>
          <w:b w:val="0"/>
          <w:color w:val="000000"/>
          <w:sz w:val="24"/>
          <w:szCs w:val="24"/>
        </w:rPr>
        <w:t>În conformitate cu art. 129</w:t>
      </w:r>
      <w:r w:rsidRPr="003912E9">
        <w:rPr>
          <w:rStyle w:val="Strong"/>
          <w:rFonts w:ascii="Times New Roman" w:hAnsi="Times New Roman"/>
          <w:color w:val="000000"/>
          <w:sz w:val="24"/>
          <w:szCs w:val="24"/>
        </w:rPr>
        <w:t xml:space="preserve"> </w:t>
      </w:r>
      <w:r w:rsidRPr="003912E9">
        <w:rPr>
          <w:rFonts w:ascii="Times New Roman" w:hAnsi="Times New Roman" w:cs="Times New Roman"/>
          <w:color w:val="000000"/>
          <w:sz w:val="24"/>
          <w:szCs w:val="24"/>
        </w:rPr>
        <w:t xml:space="preserve">alin. (2) lit. d) din </w:t>
      </w:r>
      <w:proofErr w:type="spellStart"/>
      <w:r w:rsidRPr="003912E9">
        <w:rPr>
          <w:rFonts w:ascii="Times New Roman" w:hAnsi="Times New Roman" w:cs="Times New Roman"/>
          <w:sz w:val="24"/>
          <w:szCs w:val="24"/>
        </w:rPr>
        <w:t>Ordonanţa</w:t>
      </w:r>
      <w:proofErr w:type="spellEnd"/>
      <w:r w:rsidRPr="003912E9">
        <w:rPr>
          <w:rFonts w:ascii="Times New Roman" w:hAnsi="Times New Roman" w:cs="Times New Roman"/>
          <w:sz w:val="24"/>
          <w:szCs w:val="24"/>
        </w:rPr>
        <w:t xml:space="preserve"> de </w:t>
      </w:r>
      <w:proofErr w:type="spellStart"/>
      <w:r w:rsidRPr="003912E9">
        <w:rPr>
          <w:rFonts w:ascii="Times New Roman" w:hAnsi="Times New Roman" w:cs="Times New Roman"/>
          <w:sz w:val="24"/>
          <w:szCs w:val="24"/>
        </w:rPr>
        <w:t>urgenţă</w:t>
      </w:r>
      <w:proofErr w:type="spellEnd"/>
      <w:r w:rsidRPr="003912E9">
        <w:rPr>
          <w:rFonts w:ascii="Times New Roman" w:hAnsi="Times New Roman" w:cs="Times New Roman"/>
          <w:sz w:val="24"/>
          <w:szCs w:val="24"/>
        </w:rPr>
        <w:t xml:space="preserve"> nr. 57 din 3 iulie 2019 privind Codul administrativ</w:t>
      </w:r>
      <w:r w:rsidR="00FD7389">
        <w:rPr>
          <w:rFonts w:ascii="Times New Roman" w:hAnsi="Times New Roman" w:cs="Times New Roman"/>
          <w:sz w:val="24"/>
          <w:szCs w:val="24"/>
        </w:rPr>
        <w:t>,</w:t>
      </w:r>
      <w:r w:rsidR="00FD7389" w:rsidRPr="00FD7389">
        <w:rPr>
          <w:rFonts w:ascii="Times New Roman" w:hAnsi="Times New Roman" w:cs="Times New Roman"/>
          <w:sz w:val="24"/>
          <w:szCs w:val="24"/>
        </w:rPr>
        <w:t xml:space="preserve"> </w:t>
      </w:r>
      <w:r w:rsidR="00FD7389" w:rsidRPr="003912E9">
        <w:rPr>
          <w:rFonts w:ascii="Times New Roman" w:hAnsi="Times New Roman" w:cs="Times New Roman"/>
          <w:sz w:val="24"/>
          <w:szCs w:val="24"/>
        </w:rPr>
        <w:t xml:space="preserve">cu modificările </w:t>
      </w:r>
      <w:proofErr w:type="spellStart"/>
      <w:r w:rsidR="00FD7389" w:rsidRPr="003912E9">
        <w:rPr>
          <w:rFonts w:ascii="Times New Roman" w:hAnsi="Times New Roman" w:cs="Times New Roman"/>
          <w:sz w:val="24"/>
          <w:szCs w:val="24"/>
        </w:rPr>
        <w:t>şi</w:t>
      </w:r>
      <w:proofErr w:type="spellEnd"/>
      <w:r w:rsidR="00FD7389" w:rsidRPr="003912E9">
        <w:rPr>
          <w:rFonts w:ascii="Times New Roman" w:hAnsi="Times New Roman" w:cs="Times New Roman"/>
          <w:sz w:val="24"/>
          <w:szCs w:val="24"/>
        </w:rPr>
        <w:t xml:space="preserve"> completările ulterioare</w:t>
      </w:r>
      <w:r w:rsidR="00FD7389">
        <w:rPr>
          <w:rStyle w:val="Strong"/>
          <w:rFonts w:ascii="Times New Roman" w:hAnsi="Times New Roman"/>
          <w:b w:val="0"/>
          <w:sz w:val="24"/>
          <w:szCs w:val="24"/>
        </w:rPr>
        <w:t xml:space="preserve">, </w:t>
      </w:r>
      <w:r w:rsidRPr="00FD7389">
        <w:rPr>
          <w:rStyle w:val="Strong"/>
          <w:rFonts w:ascii="Times New Roman" w:hAnsi="Times New Roman"/>
          <w:b w:val="0"/>
          <w:sz w:val="24"/>
          <w:szCs w:val="24"/>
        </w:rPr>
        <w:t>Consiliul Local exercită</w:t>
      </w:r>
      <w:r w:rsidRPr="003912E9">
        <w:rPr>
          <w:rStyle w:val="Strong"/>
          <w:rFonts w:ascii="Times New Roman" w:hAnsi="Times New Roman"/>
          <w:sz w:val="24"/>
          <w:szCs w:val="24"/>
        </w:rPr>
        <w:t xml:space="preserve"> </w:t>
      </w:r>
      <w:r w:rsidRPr="003912E9">
        <w:rPr>
          <w:rFonts w:ascii="Times New Roman" w:hAnsi="Times New Roman" w:cs="Times New Roman"/>
          <w:color w:val="000000"/>
          <w:sz w:val="24"/>
          <w:szCs w:val="24"/>
        </w:rPr>
        <w:t>”</w:t>
      </w:r>
      <w:proofErr w:type="spellStart"/>
      <w:r w:rsidRPr="003912E9">
        <w:rPr>
          <w:rFonts w:ascii="Times New Roman" w:hAnsi="Times New Roman" w:cs="Times New Roman"/>
          <w:i/>
          <w:color w:val="000000"/>
          <w:sz w:val="24"/>
          <w:szCs w:val="24"/>
          <w:shd w:val="clear" w:color="auto" w:fill="FFFFFF"/>
        </w:rPr>
        <w:t>atribuţii</w:t>
      </w:r>
      <w:proofErr w:type="spellEnd"/>
      <w:r w:rsidRPr="003912E9">
        <w:rPr>
          <w:rFonts w:ascii="Times New Roman" w:hAnsi="Times New Roman" w:cs="Times New Roman"/>
          <w:i/>
          <w:color w:val="000000"/>
          <w:sz w:val="24"/>
          <w:szCs w:val="24"/>
          <w:shd w:val="clear" w:color="auto" w:fill="FFFFFF"/>
        </w:rPr>
        <w:t xml:space="preserve"> privind gestionarea serviciilor de interes local</w:t>
      </w:r>
      <w:r w:rsidRPr="00FD7389">
        <w:rPr>
          <w:rFonts w:ascii="Times New Roman" w:hAnsi="Times New Roman" w:cs="Times New Roman"/>
          <w:color w:val="000000"/>
          <w:sz w:val="24"/>
          <w:szCs w:val="24"/>
          <w:shd w:val="clear" w:color="auto" w:fill="FFFFFF"/>
        </w:rPr>
        <w:t>”</w:t>
      </w:r>
      <w:r w:rsidRPr="00FD7389">
        <w:rPr>
          <w:rStyle w:val="Strong"/>
          <w:rFonts w:ascii="Times New Roman" w:hAnsi="Times New Roman"/>
          <w:b w:val="0"/>
          <w:color w:val="000000"/>
          <w:sz w:val="24"/>
          <w:szCs w:val="24"/>
        </w:rPr>
        <w:t xml:space="preserve">, iar potrivit alin. (7) din același text legal </w:t>
      </w:r>
      <w:r w:rsidRPr="00FD7389">
        <w:rPr>
          <w:rStyle w:val="Strong"/>
          <w:rFonts w:ascii="Times New Roman" w:hAnsi="Times New Roman"/>
          <w:b w:val="0"/>
          <w:i/>
          <w:sz w:val="24"/>
          <w:szCs w:val="24"/>
        </w:rPr>
        <w:t>”</w:t>
      </w:r>
      <w:proofErr w:type="spellStart"/>
      <w:r w:rsidRPr="003912E9">
        <w:rPr>
          <w:rFonts w:ascii="Times New Roman" w:hAnsi="Times New Roman" w:cs="Times New Roman"/>
          <w:i/>
          <w:sz w:val="24"/>
          <w:szCs w:val="24"/>
          <w:lang w:val="es-ES"/>
        </w:rPr>
        <w:t>În</w:t>
      </w:r>
      <w:proofErr w:type="spellEnd"/>
      <w:r w:rsidRPr="003912E9">
        <w:rPr>
          <w:rFonts w:ascii="Times New Roman" w:hAnsi="Times New Roman" w:cs="Times New Roman"/>
          <w:i/>
          <w:sz w:val="24"/>
          <w:szCs w:val="24"/>
          <w:lang w:val="es-ES"/>
        </w:rPr>
        <w:t xml:space="preserve"> </w:t>
      </w:r>
      <w:proofErr w:type="spellStart"/>
      <w:r w:rsidRPr="003912E9">
        <w:rPr>
          <w:rFonts w:ascii="Times New Roman" w:hAnsi="Times New Roman" w:cs="Times New Roman"/>
          <w:i/>
          <w:sz w:val="24"/>
          <w:szCs w:val="24"/>
          <w:lang w:val="es-ES"/>
        </w:rPr>
        <w:t>exercitarea</w:t>
      </w:r>
      <w:proofErr w:type="spellEnd"/>
      <w:r w:rsidRPr="003912E9">
        <w:rPr>
          <w:rFonts w:ascii="Times New Roman" w:hAnsi="Times New Roman" w:cs="Times New Roman"/>
          <w:i/>
          <w:sz w:val="24"/>
          <w:szCs w:val="24"/>
          <w:lang w:val="es-ES"/>
        </w:rPr>
        <w:t xml:space="preserve"> </w:t>
      </w:r>
      <w:proofErr w:type="spellStart"/>
      <w:r w:rsidRPr="003912E9">
        <w:rPr>
          <w:rFonts w:ascii="Times New Roman" w:hAnsi="Times New Roman" w:cs="Times New Roman"/>
          <w:i/>
          <w:sz w:val="24"/>
          <w:szCs w:val="24"/>
          <w:lang w:val="es-ES"/>
        </w:rPr>
        <w:t>atribuţiilor</w:t>
      </w:r>
      <w:proofErr w:type="spellEnd"/>
      <w:r w:rsidRPr="003912E9">
        <w:rPr>
          <w:rFonts w:ascii="Times New Roman" w:hAnsi="Times New Roman" w:cs="Times New Roman"/>
          <w:i/>
          <w:sz w:val="24"/>
          <w:szCs w:val="24"/>
          <w:lang w:val="es-ES"/>
        </w:rPr>
        <w:t xml:space="preserve"> </w:t>
      </w:r>
      <w:proofErr w:type="spellStart"/>
      <w:r w:rsidRPr="003912E9">
        <w:rPr>
          <w:rFonts w:ascii="Times New Roman" w:hAnsi="Times New Roman" w:cs="Times New Roman"/>
          <w:i/>
          <w:sz w:val="24"/>
          <w:szCs w:val="24"/>
          <w:lang w:val="es-ES"/>
        </w:rPr>
        <w:t>prevăzute</w:t>
      </w:r>
      <w:proofErr w:type="spellEnd"/>
      <w:r w:rsidRPr="003912E9">
        <w:rPr>
          <w:rFonts w:ascii="Times New Roman" w:hAnsi="Times New Roman" w:cs="Times New Roman"/>
          <w:i/>
          <w:sz w:val="24"/>
          <w:szCs w:val="24"/>
          <w:lang w:val="es-ES"/>
        </w:rPr>
        <w:t xml:space="preserve"> la </w:t>
      </w:r>
      <w:proofErr w:type="spellStart"/>
      <w:r w:rsidRPr="003912E9">
        <w:rPr>
          <w:rFonts w:ascii="Times New Roman" w:hAnsi="Times New Roman" w:cs="Times New Roman"/>
          <w:i/>
          <w:sz w:val="24"/>
          <w:szCs w:val="24"/>
          <w:lang w:val="es-ES"/>
        </w:rPr>
        <w:t>alin</w:t>
      </w:r>
      <w:proofErr w:type="spellEnd"/>
      <w:r w:rsidRPr="003912E9">
        <w:rPr>
          <w:rFonts w:ascii="Times New Roman" w:hAnsi="Times New Roman" w:cs="Times New Roman"/>
          <w:i/>
          <w:sz w:val="24"/>
          <w:szCs w:val="24"/>
          <w:lang w:val="es-ES"/>
        </w:rPr>
        <w:t xml:space="preserve">. (2) </w:t>
      </w:r>
      <w:proofErr w:type="spellStart"/>
      <w:r w:rsidRPr="003912E9">
        <w:rPr>
          <w:rFonts w:ascii="Times New Roman" w:hAnsi="Times New Roman" w:cs="Times New Roman"/>
          <w:i/>
          <w:color w:val="000000"/>
          <w:sz w:val="24"/>
          <w:szCs w:val="24"/>
          <w:lang w:val="es-ES"/>
        </w:rPr>
        <w:t>lit.</w:t>
      </w:r>
      <w:proofErr w:type="spellEnd"/>
      <w:r w:rsidRPr="003912E9">
        <w:rPr>
          <w:rFonts w:ascii="Times New Roman" w:hAnsi="Times New Roman" w:cs="Times New Roman"/>
          <w:i/>
          <w:color w:val="000000"/>
          <w:sz w:val="24"/>
          <w:szCs w:val="24"/>
          <w:lang w:val="es-ES"/>
        </w:rPr>
        <w:t xml:space="preserve"> d), </w:t>
      </w:r>
      <w:proofErr w:type="spellStart"/>
      <w:r w:rsidRPr="003912E9">
        <w:rPr>
          <w:rFonts w:ascii="Times New Roman" w:hAnsi="Times New Roman" w:cs="Times New Roman"/>
          <w:i/>
          <w:color w:val="000000"/>
          <w:sz w:val="24"/>
          <w:szCs w:val="24"/>
          <w:lang w:val="es-ES"/>
        </w:rPr>
        <w:t>consiliul</w:t>
      </w:r>
      <w:proofErr w:type="spellEnd"/>
      <w:r w:rsidRPr="003912E9">
        <w:rPr>
          <w:rFonts w:ascii="Times New Roman" w:hAnsi="Times New Roman" w:cs="Times New Roman"/>
          <w:i/>
          <w:color w:val="000000"/>
          <w:sz w:val="24"/>
          <w:szCs w:val="24"/>
          <w:lang w:val="es-ES"/>
        </w:rPr>
        <w:t xml:space="preserve"> local </w:t>
      </w:r>
      <w:proofErr w:type="spellStart"/>
      <w:r w:rsidRPr="003912E9">
        <w:rPr>
          <w:rFonts w:ascii="Times New Roman" w:hAnsi="Times New Roman" w:cs="Times New Roman"/>
          <w:i/>
          <w:color w:val="000000"/>
          <w:sz w:val="24"/>
          <w:szCs w:val="24"/>
          <w:lang w:val="es-ES"/>
        </w:rPr>
        <w:t>asigură</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potrivit</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competenţei</w:t>
      </w:r>
      <w:proofErr w:type="spellEnd"/>
      <w:r w:rsidRPr="003912E9">
        <w:rPr>
          <w:rFonts w:ascii="Times New Roman" w:hAnsi="Times New Roman" w:cs="Times New Roman"/>
          <w:i/>
          <w:color w:val="000000"/>
          <w:sz w:val="24"/>
          <w:szCs w:val="24"/>
          <w:lang w:val="es-ES"/>
        </w:rPr>
        <w:t xml:space="preserve"> sale </w:t>
      </w:r>
      <w:proofErr w:type="spellStart"/>
      <w:r w:rsidRPr="003912E9">
        <w:rPr>
          <w:rFonts w:ascii="Times New Roman" w:hAnsi="Times New Roman" w:cs="Times New Roman"/>
          <w:i/>
          <w:color w:val="000000"/>
          <w:sz w:val="24"/>
          <w:szCs w:val="24"/>
          <w:lang w:val="es-ES"/>
        </w:rPr>
        <w:t>şi</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în</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condiţiile</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legii</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cadrul</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necesar</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pentru</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furnizarea</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serviciilor</w:t>
      </w:r>
      <w:proofErr w:type="spellEnd"/>
      <w:r w:rsidRPr="003912E9">
        <w:rPr>
          <w:rFonts w:ascii="Times New Roman" w:hAnsi="Times New Roman" w:cs="Times New Roman"/>
          <w:i/>
          <w:color w:val="000000"/>
          <w:sz w:val="24"/>
          <w:szCs w:val="24"/>
          <w:lang w:val="es-ES"/>
        </w:rPr>
        <w:t xml:space="preserve"> </w:t>
      </w:r>
      <w:proofErr w:type="spellStart"/>
      <w:r w:rsidRPr="003912E9">
        <w:rPr>
          <w:rFonts w:ascii="Times New Roman" w:hAnsi="Times New Roman" w:cs="Times New Roman"/>
          <w:i/>
          <w:color w:val="000000"/>
          <w:sz w:val="24"/>
          <w:szCs w:val="24"/>
          <w:lang w:val="es-ES"/>
        </w:rPr>
        <w:t>publice</w:t>
      </w:r>
      <w:proofErr w:type="spellEnd"/>
      <w:r w:rsidRPr="003912E9">
        <w:rPr>
          <w:rFonts w:ascii="Times New Roman" w:hAnsi="Times New Roman" w:cs="Times New Roman"/>
          <w:i/>
          <w:color w:val="000000"/>
          <w:sz w:val="24"/>
          <w:szCs w:val="24"/>
          <w:lang w:val="es-ES"/>
        </w:rPr>
        <w:t xml:space="preserve"> de </w:t>
      </w:r>
      <w:proofErr w:type="spellStart"/>
      <w:r w:rsidRPr="003912E9">
        <w:rPr>
          <w:rFonts w:ascii="Times New Roman" w:hAnsi="Times New Roman" w:cs="Times New Roman"/>
          <w:i/>
          <w:color w:val="000000"/>
          <w:sz w:val="24"/>
          <w:szCs w:val="24"/>
          <w:lang w:val="es-ES"/>
        </w:rPr>
        <w:t>interes</w:t>
      </w:r>
      <w:proofErr w:type="spellEnd"/>
      <w:r w:rsidRPr="003912E9">
        <w:rPr>
          <w:rFonts w:ascii="Times New Roman" w:hAnsi="Times New Roman" w:cs="Times New Roman"/>
          <w:i/>
          <w:color w:val="000000"/>
          <w:sz w:val="24"/>
          <w:szCs w:val="24"/>
          <w:lang w:val="es-ES"/>
        </w:rPr>
        <w:t xml:space="preserve"> local </w:t>
      </w:r>
      <w:proofErr w:type="spellStart"/>
      <w:r w:rsidRPr="003912E9">
        <w:rPr>
          <w:rFonts w:ascii="Times New Roman" w:hAnsi="Times New Roman" w:cs="Times New Roman"/>
          <w:i/>
          <w:color w:val="000000"/>
          <w:sz w:val="24"/>
          <w:szCs w:val="24"/>
          <w:lang w:val="es-ES"/>
        </w:rPr>
        <w:t>privind</w:t>
      </w:r>
      <w:bookmarkStart w:id="1" w:name="do|peIII|ttV|caIII|si3|ar129|al7|lia"/>
      <w:bookmarkEnd w:id="1"/>
      <w:proofErr w:type="spellEnd"/>
      <w:r w:rsidRPr="003912E9">
        <w:rPr>
          <w:rFonts w:ascii="Times New Roman" w:hAnsi="Times New Roman" w:cs="Times New Roman"/>
          <w:i/>
          <w:color w:val="000000"/>
          <w:sz w:val="24"/>
          <w:szCs w:val="24"/>
          <w:lang w:val="es-ES"/>
        </w:rPr>
        <w:t>:</w:t>
      </w:r>
      <w:r w:rsidRPr="003912E9">
        <w:rPr>
          <w:rFonts w:ascii="Times New Roman" w:hAnsi="Times New Roman" w:cs="Times New Roman"/>
          <w:i/>
          <w:sz w:val="24"/>
          <w:szCs w:val="24"/>
          <w:lang w:val="es-ES"/>
        </w:rPr>
        <w:t xml:space="preserve"> </w:t>
      </w:r>
      <w:r w:rsidRPr="00887562">
        <w:rPr>
          <w:rStyle w:val="tli"/>
          <w:rFonts w:ascii="Times New Roman" w:hAnsi="Times New Roman" w:cs="Times New Roman"/>
          <w:i/>
          <w:sz w:val="24"/>
          <w:szCs w:val="24"/>
          <w:shd w:val="clear" w:color="auto" w:fill="FFFFFF"/>
        </w:rPr>
        <w:t xml:space="preserve">lit. </w:t>
      </w:r>
      <w:r w:rsidRPr="00887562">
        <w:rPr>
          <w:rStyle w:val="li"/>
          <w:rFonts w:ascii="Times New Roman" w:hAnsi="Times New Roman"/>
          <w:bCs/>
          <w:i/>
          <w:sz w:val="24"/>
          <w:szCs w:val="24"/>
          <w:shd w:val="clear" w:color="auto" w:fill="FFFFFF"/>
        </w:rPr>
        <w:t xml:space="preserve">e) </w:t>
      </w:r>
      <w:r w:rsidRPr="00887562">
        <w:rPr>
          <w:rStyle w:val="tli"/>
          <w:rFonts w:ascii="Times New Roman" w:hAnsi="Times New Roman" w:cs="Times New Roman"/>
          <w:i/>
          <w:sz w:val="24"/>
          <w:szCs w:val="24"/>
          <w:shd w:val="clear" w:color="auto" w:fill="FFFFFF"/>
        </w:rPr>
        <w:t>tineretul</w:t>
      </w:r>
      <w:r w:rsidRPr="003912E9">
        <w:rPr>
          <w:rStyle w:val="tli"/>
          <w:rFonts w:ascii="Times New Roman" w:hAnsi="Times New Roman" w:cs="Times New Roman"/>
          <w:sz w:val="24"/>
          <w:szCs w:val="24"/>
          <w:shd w:val="clear" w:color="auto" w:fill="FFFFFF"/>
        </w:rPr>
        <w:t xml:space="preserve">”. </w:t>
      </w:r>
    </w:p>
    <w:p w:rsidR="008B0866" w:rsidRPr="003912E9" w:rsidRDefault="00386F67" w:rsidP="00FA5205">
      <w:pPr>
        <w:ind w:firstLine="720"/>
        <w:jc w:val="both"/>
        <w:rPr>
          <w:rStyle w:val="tli"/>
          <w:rFonts w:ascii="Times New Roman" w:hAnsi="Times New Roman" w:cs="Times New Roman"/>
          <w:i/>
          <w:sz w:val="24"/>
          <w:szCs w:val="24"/>
        </w:rPr>
      </w:pPr>
      <w:r>
        <w:rPr>
          <w:rStyle w:val="tli"/>
          <w:rFonts w:ascii="Times New Roman" w:hAnsi="Times New Roman" w:cs="Times New Roman"/>
          <w:sz w:val="24"/>
          <w:szCs w:val="24"/>
          <w:shd w:val="clear" w:color="auto" w:fill="FFFFFF"/>
        </w:rPr>
        <w:t>Raportat la</w:t>
      </w:r>
      <w:r w:rsidR="008B0866" w:rsidRPr="003912E9">
        <w:rPr>
          <w:rStyle w:val="tli"/>
          <w:rFonts w:ascii="Times New Roman" w:hAnsi="Times New Roman" w:cs="Times New Roman"/>
          <w:sz w:val="24"/>
          <w:szCs w:val="24"/>
          <w:shd w:val="clear" w:color="auto" w:fill="FFFFFF"/>
        </w:rPr>
        <w:t xml:space="preserve"> prevederile</w:t>
      </w:r>
      <w:r w:rsidR="008B0866" w:rsidRPr="003912E9">
        <w:rPr>
          <w:rFonts w:ascii="Times New Roman" w:hAnsi="Times New Roman" w:cs="Times New Roman"/>
          <w:i/>
          <w:sz w:val="24"/>
          <w:szCs w:val="24"/>
        </w:rPr>
        <w:t xml:space="preserve"> </w:t>
      </w:r>
      <w:r w:rsidR="008B0866" w:rsidRPr="003912E9">
        <w:rPr>
          <w:rFonts w:ascii="Times New Roman" w:hAnsi="Times New Roman" w:cs="Times New Roman"/>
          <w:sz w:val="24"/>
          <w:szCs w:val="24"/>
          <w:shd w:val="clear" w:color="auto" w:fill="FFFFFF"/>
        </w:rPr>
        <w:t xml:space="preserve">art. 129 alin. (2) lit. e) </w:t>
      </w:r>
      <w:r w:rsidR="008B0866" w:rsidRPr="003912E9">
        <w:rPr>
          <w:rFonts w:ascii="Times New Roman" w:hAnsi="Times New Roman" w:cs="Times New Roman"/>
          <w:sz w:val="24"/>
          <w:szCs w:val="24"/>
        </w:rPr>
        <w:t xml:space="preserve">din </w:t>
      </w:r>
      <w:r w:rsidR="00FD7389">
        <w:rPr>
          <w:rFonts w:ascii="Times New Roman" w:hAnsi="Times New Roman" w:cs="Times New Roman"/>
          <w:sz w:val="24"/>
          <w:szCs w:val="24"/>
        </w:rPr>
        <w:t>OUG nr. 57/2019</w:t>
      </w:r>
      <w:r w:rsidR="008B0866" w:rsidRPr="003912E9">
        <w:rPr>
          <w:rFonts w:ascii="Times New Roman" w:hAnsi="Times New Roman" w:cs="Times New Roman"/>
          <w:sz w:val="24"/>
          <w:szCs w:val="24"/>
        </w:rPr>
        <w:t xml:space="preserve">, potrivit cărora: </w:t>
      </w:r>
      <w:r w:rsidR="008B0866" w:rsidRPr="003912E9">
        <w:rPr>
          <w:rFonts w:ascii="Times New Roman" w:hAnsi="Times New Roman" w:cs="Times New Roman"/>
          <w:sz w:val="24"/>
          <w:szCs w:val="24"/>
          <w:shd w:val="clear" w:color="auto" w:fill="FFFFFF"/>
        </w:rPr>
        <w:t>”</w:t>
      </w:r>
      <w:r w:rsidR="008B0866" w:rsidRPr="003912E9">
        <w:rPr>
          <w:rFonts w:ascii="Times New Roman" w:hAnsi="Times New Roman" w:cs="Times New Roman"/>
          <w:i/>
          <w:sz w:val="24"/>
          <w:szCs w:val="24"/>
          <w:shd w:val="clear" w:color="auto" w:fill="FFFFFF"/>
        </w:rPr>
        <w:t xml:space="preserve">Consiliul local exercită </w:t>
      </w:r>
      <w:proofErr w:type="spellStart"/>
      <w:r w:rsidR="008B0866" w:rsidRPr="003912E9">
        <w:rPr>
          <w:rFonts w:ascii="Times New Roman" w:hAnsi="Times New Roman" w:cs="Times New Roman"/>
          <w:i/>
          <w:sz w:val="24"/>
          <w:szCs w:val="24"/>
          <w:shd w:val="clear" w:color="auto" w:fill="FFFFFF"/>
        </w:rPr>
        <w:t>atribuţii</w:t>
      </w:r>
      <w:proofErr w:type="spellEnd"/>
      <w:r w:rsidR="008B0866" w:rsidRPr="003912E9">
        <w:rPr>
          <w:rFonts w:ascii="Times New Roman" w:hAnsi="Times New Roman" w:cs="Times New Roman"/>
          <w:i/>
          <w:sz w:val="24"/>
          <w:szCs w:val="24"/>
          <w:shd w:val="clear" w:color="auto" w:fill="FFFFFF"/>
        </w:rPr>
        <w:t xml:space="preserve"> </w:t>
      </w:r>
      <w:r w:rsidR="008B0866" w:rsidRPr="003912E9">
        <w:rPr>
          <w:rFonts w:ascii="Times New Roman" w:hAnsi="Times New Roman" w:cs="Times New Roman"/>
          <w:i/>
          <w:sz w:val="24"/>
          <w:szCs w:val="24"/>
        </w:rPr>
        <w:t xml:space="preserve">privind cooperarea </w:t>
      </w:r>
      <w:proofErr w:type="spellStart"/>
      <w:r w:rsidR="008B0866" w:rsidRPr="003912E9">
        <w:rPr>
          <w:rFonts w:ascii="Times New Roman" w:hAnsi="Times New Roman" w:cs="Times New Roman"/>
          <w:i/>
          <w:sz w:val="24"/>
          <w:szCs w:val="24"/>
        </w:rPr>
        <w:t>interinstituţională</w:t>
      </w:r>
      <w:proofErr w:type="spellEnd"/>
      <w:r w:rsidR="008B0866" w:rsidRPr="003912E9">
        <w:rPr>
          <w:rFonts w:ascii="Times New Roman" w:hAnsi="Times New Roman" w:cs="Times New Roman"/>
          <w:i/>
          <w:sz w:val="24"/>
          <w:szCs w:val="24"/>
        </w:rPr>
        <w:t xml:space="preserve"> pe plan intern </w:t>
      </w:r>
      <w:proofErr w:type="spellStart"/>
      <w:r w:rsidR="008B0866" w:rsidRPr="003912E9">
        <w:rPr>
          <w:rFonts w:ascii="Times New Roman" w:hAnsi="Times New Roman" w:cs="Times New Roman"/>
          <w:i/>
          <w:sz w:val="24"/>
          <w:szCs w:val="24"/>
        </w:rPr>
        <w:t>şi</w:t>
      </w:r>
      <w:proofErr w:type="spellEnd"/>
      <w:r w:rsidR="008B0866" w:rsidRPr="003912E9">
        <w:rPr>
          <w:rFonts w:ascii="Times New Roman" w:hAnsi="Times New Roman" w:cs="Times New Roman"/>
          <w:i/>
          <w:sz w:val="24"/>
          <w:szCs w:val="24"/>
        </w:rPr>
        <w:t xml:space="preserve"> extern</w:t>
      </w:r>
      <w:r w:rsidR="008B0866" w:rsidRPr="003912E9">
        <w:rPr>
          <w:rFonts w:ascii="Times New Roman" w:hAnsi="Times New Roman" w:cs="Times New Roman"/>
          <w:sz w:val="24"/>
          <w:szCs w:val="24"/>
        </w:rPr>
        <w:t xml:space="preserve">”, iar potrivit art. 129 alin. (9) lit. a) din </w:t>
      </w:r>
      <w:proofErr w:type="spellStart"/>
      <w:r w:rsidR="008B0866" w:rsidRPr="003912E9">
        <w:rPr>
          <w:rFonts w:ascii="Times New Roman" w:hAnsi="Times New Roman" w:cs="Times New Roman"/>
          <w:sz w:val="24"/>
          <w:szCs w:val="24"/>
        </w:rPr>
        <w:t>aceeaşi</w:t>
      </w:r>
      <w:proofErr w:type="spellEnd"/>
      <w:r w:rsidR="008B0866" w:rsidRPr="003912E9">
        <w:rPr>
          <w:rFonts w:ascii="Times New Roman" w:hAnsi="Times New Roman" w:cs="Times New Roman"/>
          <w:sz w:val="24"/>
          <w:szCs w:val="24"/>
        </w:rPr>
        <w:t xml:space="preserve"> </w:t>
      </w:r>
      <w:r w:rsidR="008B0866" w:rsidRPr="003912E9">
        <w:rPr>
          <w:rFonts w:ascii="Times New Roman" w:hAnsi="Times New Roman" w:cs="Times New Roman"/>
          <w:i/>
          <w:sz w:val="24"/>
          <w:szCs w:val="24"/>
        </w:rPr>
        <w:t>lege</w:t>
      </w:r>
      <w:r w:rsidR="008B0866" w:rsidRPr="003912E9">
        <w:rPr>
          <w:rFonts w:ascii="Times New Roman" w:hAnsi="Times New Roman" w:cs="Times New Roman"/>
          <w:sz w:val="24"/>
          <w:szCs w:val="24"/>
        </w:rPr>
        <w:t>:</w:t>
      </w:r>
      <w:r w:rsidR="008B0866" w:rsidRPr="003912E9">
        <w:rPr>
          <w:rFonts w:ascii="Times New Roman" w:hAnsi="Times New Roman" w:cs="Times New Roman"/>
          <w:i/>
          <w:sz w:val="24"/>
          <w:szCs w:val="24"/>
        </w:rPr>
        <w:t xml:space="preserve"> „În exercitarea </w:t>
      </w:r>
      <w:proofErr w:type="spellStart"/>
      <w:r w:rsidR="008B0866" w:rsidRPr="003912E9">
        <w:rPr>
          <w:rFonts w:ascii="Times New Roman" w:hAnsi="Times New Roman" w:cs="Times New Roman"/>
          <w:i/>
          <w:sz w:val="24"/>
          <w:szCs w:val="24"/>
        </w:rPr>
        <w:t>atribuţiilor</w:t>
      </w:r>
      <w:proofErr w:type="spellEnd"/>
      <w:r w:rsidR="008B0866" w:rsidRPr="003912E9">
        <w:rPr>
          <w:rFonts w:ascii="Times New Roman" w:hAnsi="Times New Roman" w:cs="Times New Roman"/>
          <w:i/>
          <w:sz w:val="24"/>
          <w:szCs w:val="24"/>
        </w:rPr>
        <w:t xml:space="preserve"> prevăzute la alin. 2 lit. e), consiliul local </w:t>
      </w:r>
      <w:proofErr w:type="spellStart"/>
      <w:r w:rsidR="008B0866" w:rsidRPr="003912E9">
        <w:rPr>
          <w:rFonts w:ascii="Times New Roman" w:hAnsi="Times New Roman" w:cs="Times New Roman"/>
          <w:i/>
          <w:sz w:val="24"/>
          <w:szCs w:val="24"/>
          <w:shd w:val="clear" w:color="auto" w:fill="FFFFFF"/>
        </w:rPr>
        <w:t>hotărăşte</w:t>
      </w:r>
      <w:proofErr w:type="spellEnd"/>
      <w:r w:rsidR="008B0866" w:rsidRPr="003912E9">
        <w:rPr>
          <w:rFonts w:ascii="Times New Roman" w:hAnsi="Times New Roman" w:cs="Times New Roman"/>
          <w:i/>
          <w:sz w:val="24"/>
          <w:szCs w:val="24"/>
          <w:shd w:val="clear" w:color="auto" w:fill="FFFFFF"/>
        </w:rPr>
        <w:t xml:space="preserve">, în </w:t>
      </w:r>
      <w:proofErr w:type="spellStart"/>
      <w:r w:rsidR="008B0866" w:rsidRPr="003912E9">
        <w:rPr>
          <w:rFonts w:ascii="Times New Roman" w:hAnsi="Times New Roman" w:cs="Times New Roman"/>
          <w:i/>
          <w:sz w:val="24"/>
          <w:szCs w:val="24"/>
          <w:shd w:val="clear" w:color="auto" w:fill="FFFFFF"/>
        </w:rPr>
        <w:t>condiţiile</w:t>
      </w:r>
      <w:proofErr w:type="spellEnd"/>
      <w:r w:rsidR="008B0866" w:rsidRPr="003912E9">
        <w:rPr>
          <w:rFonts w:ascii="Times New Roman" w:hAnsi="Times New Roman" w:cs="Times New Roman"/>
          <w:i/>
          <w:sz w:val="24"/>
          <w:szCs w:val="24"/>
          <w:shd w:val="clear" w:color="auto" w:fill="FFFFFF"/>
        </w:rPr>
        <w:t xml:space="preserve"> legii, cooperarea sau asocierea cu persoane juridice române sau străine, în vederea </w:t>
      </w:r>
      <w:proofErr w:type="spellStart"/>
      <w:r w:rsidR="008B0866" w:rsidRPr="003912E9">
        <w:rPr>
          <w:rFonts w:ascii="Times New Roman" w:hAnsi="Times New Roman" w:cs="Times New Roman"/>
          <w:i/>
          <w:sz w:val="24"/>
          <w:szCs w:val="24"/>
          <w:shd w:val="clear" w:color="auto" w:fill="FFFFFF"/>
        </w:rPr>
        <w:t>finanţării</w:t>
      </w:r>
      <w:proofErr w:type="spellEnd"/>
      <w:r w:rsidR="008B0866" w:rsidRPr="003912E9">
        <w:rPr>
          <w:rFonts w:ascii="Times New Roman" w:hAnsi="Times New Roman" w:cs="Times New Roman"/>
          <w:i/>
          <w:sz w:val="24"/>
          <w:szCs w:val="24"/>
          <w:shd w:val="clear" w:color="auto" w:fill="FFFFFF"/>
        </w:rPr>
        <w:t xml:space="preserve"> </w:t>
      </w:r>
      <w:proofErr w:type="spellStart"/>
      <w:r w:rsidR="008B0866" w:rsidRPr="003912E9">
        <w:rPr>
          <w:rFonts w:ascii="Times New Roman" w:hAnsi="Times New Roman" w:cs="Times New Roman"/>
          <w:i/>
          <w:sz w:val="24"/>
          <w:szCs w:val="24"/>
          <w:shd w:val="clear" w:color="auto" w:fill="FFFFFF"/>
        </w:rPr>
        <w:t>şi</w:t>
      </w:r>
      <w:proofErr w:type="spellEnd"/>
      <w:r w:rsidR="008B0866" w:rsidRPr="003912E9">
        <w:rPr>
          <w:rFonts w:ascii="Times New Roman" w:hAnsi="Times New Roman" w:cs="Times New Roman"/>
          <w:i/>
          <w:sz w:val="24"/>
          <w:szCs w:val="24"/>
          <w:shd w:val="clear" w:color="auto" w:fill="FFFFFF"/>
        </w:rPr>
        <w:t xml:space="preserve"> realizării în comun a unor </w:t>
      </w:r>
      <w:proofErr w:type="spellStart"/>
      <w:r w:rsidR="008B0866" w:rsidRPr="003912E9">
        <w:rPr>
          <w:rFonts w:ascii="Times New Roman" w:hAnsi="Times New Roman" w:cs="Times New Roman"/>
          <w:i/>
          <w:sz w:val="24"/>
          <w:szCs w:val="24"/>
          <w:shd w:val="clear" w:color="auto" w:fill="FFFFFF"/>
        </w:rPr>
        <w:t>acţiuni</w:t>
      </w:r>
      <w:proofErr w:type="spellEnd"/>
      <w:r w:rsidR="008B0866" w:rsidRPr="003912E9">
        <w:rPr>
          <w:rFonts w:ascii="Times New Roman" w:hAnsi="Times New Roman" w:cs="Times New Roman"/>
          <w:i/>
          <w:sz w:val="24"/>
          <w:szCs w:val="24"/>
          <w:shd w:val="clear" w:color="auto" w:fill="FFFFFF"/>
        </w:rPr>
        <w:t>, lucrări, servicii sau proiecte de interes public local</w:t>
      </w:r>
      <w:r w:rsidR="008B0866" w:rsidRPr="003912E9">
        <w:rPr>
          <w:rFonts w:ascii="Times New Roman" w:hAnsi="Times New Roman" w:cs="Times New Roman"/>
          <w:sz w:val="24"/>
          <w:szCs w:val="24"/>
          <w:shd w:val="clear" w:color="auto" w:fill="FFFFFF"/>
        </w:rPr>
        <w:t xml:space="preserve">.” </w:t>
      </w:r>
    </w:p>
    <w:p w:rsidR="008B0866" w:rsidRPr="005B21C6" w:rsidRDefault="008B0866" w:rsidP="005B21C6">
      <w:pPr>
        <w:widowControl w:val="0"/>
        <w:ind w:firstLine="720"/>
        <w:jc w:val="both"/>
        <w:rPr>
          <w:rFonts w:ascii="Times New Roman" w:hAnsi="Times New Roman" w:cs="Times New Roman"/>
          <w:bCs/>
          <w:sz w:val="24"/>
          <w:szCs w:val="24"/>
        </w:rPr>
      </w:pPr>
      <w:r w:rsidRPr="00E9777B">
        <w:rPr>
          <w:rFonts w:ascii="Times New Roman" w:hAnsi="Times New Roman" w:cs="Times New Roman"/>
          <w:sz w:val="24"/>
          <w:szCs w:val="24"/>
        </w:rPr>
        <w:t xml:space="preserve">Având în vedere parcurgerea procedurii instituite de </w:t>
      </w:r>
      <w:r w:rsidR="00232366" w:rsidRPr="00E9777B">
        <w:rPr>
          <w:rFonts w:ascii="Times New Roman" w:hAnsi="Times New Roman" w:cs="Times New Roman"/>
          <w:sz w:val="24"/>
          <w:szCs w:val="24"/>
        </w:rPr>
        <w:t xml:space="preserve">art. 7 alin. (13) din </w:t>
      </w:r>
      <w:r w:rsidRPr="00E9777B">
        <w:rPr>
          <w:rFonts w:ascii="Times New Roman" w:hAnsi="Times New Roman" w:cs="Times New Roman"/>
          <w:sz w:val="24"/>
          <w:szCs w:val="24"/>
        </w:rPr>
        <w:t xml:space="preserve">Legea nr. 52/2003 privind </w:t>
      </w:r>
      <w:r w:rsidR="003D12E8" w:rsidRPr="00E9777B">
        <w:rPr>
          <w:rFonts w:ascii="Times New Roman" w:hAnsi="Times New Roman" w:cs="Times New Roman"/>
          <w:sz w:val="24"/>
          <w:szCs w:val="24"/>
        </w:rPr>
        <w:t>transparența</w:t>
      </w:r>
      <w:r w:rsidRPr="00E9777B">
        <w:rPr>
          <w:rFonts w:ascii="Times New Roman" w:hAnsi="Times New Roman" w:cs="Times New Roman"/>
          <w:sz w:val="24"/>
          <w:szCs w:val="24"/>
        </w:rPr>
        <w:t xml:space="preserve"> decizională în </w:t>
      </w:r>
      <w:r w:rsidR="003D12E8" w:rsidRPr="00E9777B">
        <w:rPr>
          <w:rFonts w:ascii="Times New Roman" w:hAnsi="Times New Roman" w:cs="Times New Roman"/>
          <w:sz w:val="24"/>
          <w:szCs w:val="24"/>
        </w:rPr>
        <w:t>admin</w:t>
      </w:r>
      <w:r w:rsidR="003D12E8">
        <w:rPr>
          <w:rFonts w:ascii="Times New Roman" w:hAnsi="Times New Roman" w:cs="Times New Roman"/>
          <w:sz w:val="24"/>
          <w:szCs w:val="24"/>
        </w:rPr>
        <w:t>istrația</w:t>
      </w:r>
      <w:r w:rsidR="005B21C6">
        <w:rPr>
          <w:rFonts w:ascii="Times New Roman" w:hAnsi="Times New Roman" w:cs="Times New Roman"/>
          <w:sz w:val="24"/>
          <w:szCs w:val="24"/>
        </w:rPr>
        <w:t xml:space="preserve"> publică, republicată, necesitatea aplicării unei perioade mai scurte pentru transparența decizională fiind justificată prin prisma faptului că </w:t>
      </w:r>
      <w:r w:rsidR="005B21C6" w:rsidRPr="00C65EC6">
        <w:rPr>
          <w:rFonts w:ascii="Times New Roman" w:hAnsi="Times New Roman" w:cs="Times New Roman"/>
          <w:sz w:val="24"/>
          <w:szCs w:val="24"/>
        </w:rPr>
        <w:t xml:space="preserve">Asociația </w:t>
      </w:r>
      <w:r w:rsidR="005B21C6" w:rsidRPr="00C65EC6">
        <w:rPr>
          <w:rStyle w:val="Strong"/>
          <w:rFonts w:ascii="Times New Roman" w:hAnsi="Times New Roman"/>
          <w:b w:val="0"/>
          <w:bCs/>
          <w:sz w:val="24"/>
          <w:szCs w:val="24"/>
        </w:rPr>
        <w:t>”GRUPUL PONT” / ”PONT CSOPORT” / ”PONT GROUP”</w:t>
      </w:r>
      <w:r w:rsidR="005B21C6">
        <w:rPr>
          <w:rStyle w:val="Strong"/>
          <w:rFonts w:ascii="Times New Roman" w:hAnsi="Times New Roman"/>
          <w:b w:val="0"/>
          <w:bCs/>
          <w:sz w:val="24"/>
          <w:szCs w:val="24"/>
        </w:rPr>
        <w:t xml:space="preserve"> a obținut o finanțare în valoare de 60.000 euro din fonduri europene în vederea implementării și realizării activităților</w:t>
      </w:r>
      <w:r w:rsidR="005B21C6">
        <w:rPr>
          <w:rStyle w:val="Strong"/>
          <w:rFonts w:ascii="Times New Roman" w:hAnsi="Times New Roman"/>
          <w:b w:val="0"/>
          <w:bCs/>
        </w:rPr>
        <w:t xml:space="preserve"> </w:t>
      </w:r>
      <w:r w:rsidR="005B21C6" w:rsidRPr="0074554F">
        <w:rPr>
          <w:rStyle w:val="Strong"/>
          <w:rFonts w:ascii="Times New Roman" w:hAnsi="Times New Roman"/>
          <w:b w:val="0"/>
          <w:bCs/>
          <w:sz w:val="24"/>
          <w:szCs w:val="24"/>
        </w:rPr>
        <w:t xml:space="preserve">ce țin de dezvoltarea conceptului și mecanismului participativ Parlamentul Tinerilor </w:t>
      </w:r>
      <w:r w:rsidR="005B21C6" w:rsidRPr="0074554F">
        <w:rPr>
          <w:rFonts w:ascii="Times New Roman" w:hAnsi="Times New Roman" w:cs="Times New Roman"/>
          <w:sz w:val="24"/>
          <w:szCs w:val="24"/>
        </w:rPr>
        <w:t>din municipiul Sfântu Gheorghe</w:t>
      </w:r>
      <w:r w:rsidR="005B21C6">
        <w:rPr>
          <w:rFonts w:ascii="Times New Roman" w:hAnsi="Times New Roman" w:cs="Times New Roman"/>
          <w:sz w:val="24"/>
          <w:szCs w:val="24"/>
        </w:rPr>
        <w:t xml:space="preserve"> ”</w:t>
      </w:r>
      <w:proofErr w:type="spellStart"/>
      <w:r w:rsidR="005B21C6">
        <w:rPr>
          <w:rFonts w:ascii="Times New Roman" w:hAnsi="Times New Roman" w:cs="Times New Roman"/>
          <w:sz w:val="24"/>
          <w:szCs w:val="24"/>
        </w:rPr>
        <w:t>iSEPSI</w:t>
      </w:r>
      <w:proofErr w:type="spellEnd"/>
      <w:r w:rsidR="005B21C6">
        <w:rPr>
          <w:rFonts w:ascii="Times New Roman" w:hAnsi="Times New Roman" w:cs="Times New Roman"/>
          <w:sz w:val="24"/>
          <w:szCs w:val="24"/>
        </w:rPr>
        <w:t xml:space="preserve"> Parlament”, termenele limită pentru implementare fiind stabilite de normele cererii de propuneri. </w:t>
      </w:r>
    </w:p>
    <w:p w:rsidR="00195CAF" w:rsidRDefault="00976535" w:rsidP="00A04AC7">
      <w:pPr>
        <w:widowControl w:val="0"/>
        <w:ind w:firstLine="720"/>
        <w:jc w:val="both"/>
        <w:rPr>
          <w:rFonts w:ascii="Times New Roman" w:hAnsi="Times New Roman" w:cs="Times New Roman"/>
          <w:sz w:val="24"/>
          <w:szCs w:val="24"/>
        </w:rPr>
      </w:pPr>
      <w:r w:rsidRPr="00976535">
        <w:rPr>
          <w:rFonts w:ascii="Times New Roman" w:hAnsi="Times New Roman" w:cs="Times New Roman"/>
          <w:sz w:val="24"/>
          <w:szCs w:val="24"/>
        </w:rPr>
        <w:t>Înființarea Consiliului consultativ ”</w:t>
      </w:r>
      <w:proofErr w:type="spellStart"/>
      <w:r w:rsidRPr="00976535">
        <w:rPr>
          <w:rFonts w:ascii="Times New Roman" w:hAnsi="Times New Roman" w:cs="Times New Roman"/>
          <w:sz w:val="24"/>
          <w:szCs w:val="24"/>
        </w:rPr>
        <w:t>iSEPSI</w:t>
      </w:r>
      <w:proofErr w:type="spellEnd"/>
      <w:r w:rsidRPr="00976535">
        <w:rPr>
          <w:rFonts w:ascii="Times New Roman" w:hAnsi="Times New Roman" w:cs="Times New Roman"/>
          <w:sz w:val="24"/>
          <w:szCs w:val="24"/>
        </w:rPr>
        <w:t xml:space="preserve"> Parlament” - Parlamentul Tinerilor din municipiul Sfântu Gheorghe reprez</w:t>
      </w:r>
      <w:r>
        <w:rPr>
          <w:rFonts w:ascii="Times New Roman" w:hAnsi="Times New Roman" w:cs="Times New Roman"/>
          <w:sz w:val="24"/>
          <w:szCs w:val="24"/>
        </w:rPr>
        <w:t xml:space="preserve">intă dorința autorității </w:t>
      </w:r>
      <w:r w:rsidR="00FE6D34">
        <w:rPr>
          <w:rFonts w:ascii="Times New Roman" w:hAnsi="Times New Roman" w:cs="Times New Roman"/>
          <w:sz w:val="24"/>
          <w:szCs w:val="24"/>
        </w:rPr>
        <w:t>locale</w:t>
      </w:r>
      <w:r>
        <w:rPr>
          <w:rFonts w:ascii="Times New Roman" w:hAnsi="Times New Roman" w:cs="Times New Roman"/>
          <w:sz w:val="24"/>
          <w:szCs w:val="24"/>
        </w:rPr>
        <w:t xml:space="preserve"> </w:t>
      </w:r>
      <w:r w:rsidR="00FE6D34">
        <w:rPr>
          <w:rFonts w:ascii="Times New Roman" w:hAnsi="Times New Roman" w:cs="Times New Roman"/>
          <w:sz w:val="24"/>
          <w:szCs w:val="24"/>
        </w:rPr>
        <w:t>de a dezvolta ecosistemu</w:t>
      </w:r>
      <w:r w:rsidR="00195CAF">
        <w:rPr>
          <w:rFonts w:ascii="Times New Roman" w:hAnsi="Times New Roman" w:cs="Times New Roman"/>
          <w:sz w:val="24"/>
          <w:szCs w:val="24"/>
        </w:rPr>
        <w:t xml:space="preserve">l </w:t>
      </w:r>
      <w:r w:rsidR="00FE6D34">
        <w:rPr>
          <w:rFonts w:ascii="Times New Roman" w:hAnsi="Times New Roman" w:cs="Times New Roman"/>
          <w:sz w:val="24"/>
          <w:szCs w:val="24"/>
        </w:rPr>
        <w:t xml:space="preserve">urban de tineret </w:t>
      </w:r>
      <w:r w:rsidR="00A04AC7">
        <w:rPr>
          <w:rFonts w:ascii="Times New Roman" w:hAnsi="Times New Roman" w:cs="Times New Roman"/>
          <w:sz w:val="24"/>
          <w:szCs w:val="24"/>
        </w:rPr>
        <w:t>din municipiul Sfântul Gheorghe, prin înlesnirea un</w:t>
      </w:r>
      <w:r w:rsidR="003D12E8">
        <w:rPr>
          <w:rFonts w:ascii="Times New Roman" w:hAnsi="Times New Roman" w:cs="Times New Roman"/>
          <w:sz w:val="24"/>
          <w:szCs w:val="24"/>
        </w:rPr>
        <w:t>ui dialog între reprezentanții m</w:t>
      </w:r>
      <w:r w:rsidR="00A04AC7">
        <w:rPr>
          <w:rFonts w:ascii="Times New Roman" w:hAnsi="Times New Roman" w:cs="Times New Roman"/>
          <w:sz w:val="24"/>
          <w:szCs w:val="24"/>
        </w:rPr>
        <w:t xml:space="preserve">unicipiului Sfântu Gheorghe și tinerii din municipiul Sfântu Gheorghe, în vederea implicării acestora în deciziile luate la nivelul Consiliului Local al municipiului Sfântu Gheorghe. </w:t>
      </w:r>
    </w:p>
    <w:p w:rsidR="00AF5849" w:rsidRPr="005B21C6" w:rsidRDefault="00AF5849" w:rsidP="005B21C6">
      <w:pPr>
        <w:ind w:firstLine="720"/>
        <w:jc w:val="both"/>
        <w:rPr>
          <w:rFonts w:ascii="Times New Roman" w:hAnsi="Times New Roman" w:cs="Times New Roman"/>
          <w:color w:val="000000" w:themeColor="text1"/>
          <w:sz w:val="24"/>
          <w:szCs w:val="24"/>
        </w:rPr>
      </w:pPr>
      <w:r w:rsidRPr="005B21C6">
        <w:rPr>
          <w:rFonts w:ascii="Times New Roman" w:hAnsi="Times New Roman" w:cs="Times New Roman"/>
          <w:color w:val="000000" w:themeColor="text1"/>
          <w:sz w:val="24"/>
          <w:szCs w:val="24"/>
        </w:rPr>
        <w:t xml:space="preserve">Constituirea acestui mecanism participativ în anul 2022 în contextul Anului European al Tineretului, proclamat astfel de către Comisia Europeană, apare ca o necesitate și </w:t>
      </w:r>
      <w:r w:rsidR="005B21C6" w:rsidRPr="005B21C6">
        <w:rPr>
          <w:rFonts w:ascii="Times New Roman" w:hAnsi="Times New Roman" w:cs="Times New Roman"/>
          <w:color w:val="000000" w:themeColor="text1"/>
          <w:sz w:val="24"/>
          <w:szCs w:val="24"/>
        </w:rPr>
        <w:t xml:space="preserve">un simbol al </w:t>
      </w:r>
      <w:r w:rsidR="00B36458" w:rsidRPr="005B21C6">
        <w:rPr>
          <w:rFonts w:ascii="Times New Roman" w:hAnsi="Times New Roman" w:cs="Times New Roman"/>
          <w:color w:val="000000" w:themeColor="text1"/>
          <w:sz w:val="24"/>
          <w:szCs w:val="24"/>
        </w:rPr>
        <w:t xml:space="preserve">”renașterii” activităților </w:t>
      </w:r>
      <w:proofErr w:type="spellStart"/>
      <w:r w:rsidR="00B36458" w:rsidRPr="005B21C6">
        <w:rPr>
          <w:rFonts w:ascii="Times New Roman" w:hAnsi="Times New Roman" w:cs="Times New Roman"/>
          <w:color w:val="000000" w:themeColor="text1"/>
          <w:sz w:val="24"/>
          <w:szCs w:val="24"/>
        </w:rPr>
        <w:t>socio</w:t>
      </w:r>
      <w:proofErr w:type="spellEnd"/>
      <w:r w:rsidR="00B36458" w:rsidRPr="005B21C6">
        <w:rPr>
          <w:rFonts w:ascii="Times New Roman" w:hAnsi="Times New Roman" w:cs="Times New Roman"/>
          <w:color w:val="000000" w:themeColor="text1"/>
          <w:sz w:val="24"/>
          <w:szCs w:val="24"/>
        </w:rPr>
        <w:t>-culturale,</w:t>
      </w:r>
      <w:r w:rsidRPr="005B21C6">
        <w:rPr>
          <w:rFonts w:ascii="Times New Roman" w:hAnsi="Times New Roman" w:cs="Times New Roman"/>
          <w:color w:val="000000" w:themeColor="text1"/>
          <w:sz w:val="24"/>
          <w:szCs w:val="24"/>
        </w:rPr>
        <w:t xml:space="preserve"> </w:t>
      </w:r>
      <w:r w:rsidR="005B21C6" w:rsidRPr="005B21C6">
        <w:rPr>
          <w:rFonts w:ascii="Times New Roman" w:hAnsi="Times New Roman" w:cs="Times New Roman"/>
          <w:color w:val="000000" w:themeColor="text1"/>
          <w:sz w:val="24"/>
          <w:szCs w:val="24"/>
        </w:rPr>
        <w:t xml:space="preserve">fiind necesar a se acorda atenție specială  </w:t>
      </w:r>
      <w:r w:rsidRPr="005B21C6">
        <w:rPr>
          <w:rFonts w:ascii="Times New Roman" w:hAnsi="Times New Roman" w:cs="Times New Roman"/>
          <w:color w:val="000000" w:themeColor="text1"/>
          <w:sz w:val="24"/>
          <w:szCs w:val="24"/>
        </w:rPr>
        <w:t>provocărilor întâmpinate de tineri în perioada pandemiei</w:t>
      </w:r>
      <w:r w:rsidR="001D2184" w:rsidRPr="005B21C6">
        <w:rPr>
          <w:rFonts w:ascii="Times New Roman" w:hAnsi="Times New Roman" w:cs="Times New Roman"/>
          <w:color w:val="000000" w:themeColor="text1"/>
          <w:sz w:val="24"/>
          <w:szCs w:val="24"/>
        </w:rPr>
        <w:t xml:space="preserve"> de</w:t>
      </w:r>
      <w:r w:rsidRPr="005B21C6">
        <w:rPr>
          <w:rFonts w:ascii="Times New Roman" w:hAnsi="Times New Roman" w:cs="Times New Roman"/>
          <w:color w:val="000000" w:themeColor="text1"/>
          <w:sz w:val="24"/>
          <w:szCs w:val="24"/>
        </w:rPr>
        <w:t xml:space="preserve"> COVID-19.</w:t>
      </w:r>
    </w:p>
    <w:p w:rsidR="005B21C6" w:rsidRDefault="00C65EC6" w:rsidP="005A76FF">
      <w:pPr>
        <w:ind w:firstLine="720"/>
        <w:jc w:val="both"/>
        <w:rPr>
          <w:rStyle w:val="Strong"/>
          <w:rFonts w:ascii="Times New Roman" w:hAnsi="Times New Roman"/>
          <w:b w:val="0"/>
          <w:bCs/>
          <w:sz w:val="24"/>
          <w:szCs w:val="24"/>
        </w:rPr>
      </w:pPr>
      <w:r>
        <w:rPr>
          <w:rFonts w:ascii="Times New Roman" w:hAnsi="Times New Roman" w:cs="Times New Roman"/>
          <w:sz w:val="24"/>
          <w:szCs w:val="24"/>
        </w:rPr>
        <w:t>În vederea</w:t>
      </w:r>
      <w:r w:rsidR="00195CAF">
        <w:rPr>
          <w:rFonts w:ascii="Times New Roman" w:hAnsi="Times New Roman" w:cs="Times New Roman"/>
          <w:sz w:val="24"/>
          <w:szCs w:val="24"/>
        </w:rPr>
        <w:t xml:space="preserve"> realiz</w:t>
      </w:r>
      <w:r>
        <w:rPr>
          <w:rFonts w:ascii="Times New Roman" w:hAnsi="Times New Roman" w:cs="Times New Roman"/>
          <w:sz w:val="24"/>
          <w:szCs w:val="24"/>
        </w:rPr>
        <w:t>ării</w:t>
      </w:r>
      <w:r w:rsidR="00195CAF">
        <w:rPr>
          <w:rFonts w:ascii="Times New Roman" w:hAnsi="Times New Roman" w:cs="Times New Roman"/>
          <w:sz w:val="24"/>
          <w:szCs w:val="24"/>
        </w:rPr>
        <w:t xml:space="preserve"> </w:t>
      </w:r>
      <w:r w:rsidR="00B93904">
        <w:rPr>
          <w:rFonts w:ascii="Times New Roman" w:hAnsi="Times New Roman" w:cs="Times New Roman"/>
          <w:sz w:val="24"/>
          <w:szCs w:val="24"/>
        </w:rPr>
        <w:t xml:space="preserve">acestui deziderat, asocierea cu </w:t>
      </w:r>
      <w:r w:rsidR="00B93904" w:rsidRPr="00C65EC6">
        <w:rPr>
          <w:rFonts w:ascii="Times New Roman" w:hAnsi="Times New Roman" w:cs="Times New Roman"/>
          <w:sz w:val="24"/>
          <w:szCs w:val="24"/>
        </w:rPr>
        <w:t xml:space="preserve">Asociația </w:t>
      </w:r>
      <w:r w:rsidR="00B93904" w:rsidRPr="00C65EC6">
        <w:rPr>
          <w:rStyle w:val="Strong"/>
          <w:rFonts w:ascii="Times New Roman" w:hAnsi="Times New Roman"/>
          <w:b w:val="0"/>
          <w:bCs/>
          <w:sz w:val="24"/>
          <w:szCs w:val="24"/>
        </w:rPr>
        <w:t>”GRUPUL PONT” / ”PONT CSOPORT” / ”PONT GROUP”</w:t>
      </w:r>
      <w:r w:rsidR="009F0D20" w:rsidRPr="00C65EC6">
        <w:rPr>
          <w:rStyle w:val="Strong"/>
          <w:rFonts w:ascii="Times New Roman" w:hAnsi="Times New Roman"/>
          <w:b w:val="0"/>
          <w:bCs/>
          <w:sz w:val="24"/>
          <w:szCs w:val="24"/>
        </w:rPr>
        <w:t>,</w:t>
      </w:r>
      <w:r w:rsidR="00B93904" w:rsidRPr="00C65EC6">
        <w:rPr>
          <w:rStyle w:val="Strong"/>
          <w:rFonts w:ascii="Times New Roman" w:hAnsi="Times New Roman"/>
          <w:b w:val="0"/>
          <w:bCs/>
          <w:sz w:val="24"/>
          <w:szCs w:val="24"/>
        </w:rPr>
        <w:t xml:space="preserve"> </w:t>
      </w:r>
      <w:r w:rsidR="009F0D20" w:rsidRPr="00C65EC6">
        <w:rPr>
          <w:rStyle w:val="Strong"/>
          <w:rFonts w:ascii="Times New Roman" w:hAnsi="Times New Roman"/>
          <w:b w:val="0"/>
          <w:bCs/>
          <w:sz w:val="24"/>
          <w:szCs w:val="24"/>
        </w:rPr>
        <w:t>apare ca fiind o oportunitate</w:t>
      </w:r>
      <w:r>
        <w:rPr>
          <w:rStyle w:val="Strong"/>
          <w:rFonts w:ascii="Times New Roman" w:hAnsi="Times New Roman"/>
          <w:b w:val="0"/>
          <w:bCs/>
          <w:sz w:val="24"/>
          <w:szCs w:val="24"/>
        </w:rPr>
        <w:t xml:space="preserve"> remarcabilă</w:t>
      </w:r>
      <w:r w:rsidR="009F0D20" w:rsidRPr="00C65EC6">
        <w:rPr>
          <w:rStyle w:val="Strong"/>
          <w:rFonts w:ascii="Times New Roman" w:hAnsi="Times New Roman"/>
          <w:b w:val="0"/>
          <w:bCs/>
          <w:sz w:val="24"/>
          <w:szCs w:val="24"/>
        </w:rPr>
        <w:t xml:space="preserve">, având în vedere experiența acestei organizații în derularea unor programe ample de dezvoltare </w:t>
      </w:r>
      <w:r w:rsidR="009F0D20" w:rsidRPr="00C65EC6">
        <w:rPr>
          <w:rStyle w:val="Strong"/>
          <w:rFonts w:ascii="Times New Roman" w:hAnsi="Times New Roman"/>
          <w:b w:val="0"/>
          <w:bCs/>
          <w:sz w:val="24"/>
          <w:szCs w:val="24"/>
        </w:rPr>
        <w:lastRenderedPageBreak/>
        <w:t>economic</w:t>
      </w:r>
      <w:r w:rsidR="005B21C6">
        <w:rPr>
          <w:rStyle w:val="Strong"/>
          <w:rFonts w:ascii="Times New Roman" w:hAnsi="Times New Roman"/>
          <w:b w:val="0"/>
          <w:bCs/>
          <w:sz w:val="24"/>
          <w:szCs w:val="24"/>
        </w:rPr>
        <w:t xml:space="preserve">ă și socială, precum și </w:t>
      </w:r>
      <w:r w:rsidR="00775E58">
        <w:rPr>
          <w:rStyle w:val="Strong"/>
          <w:rFonts w:ascii="Times New Roman" w:hAnsi="Times New Roman"/>
          <w:b w:val="0"/>
          <w:bCs/>
          <w:sz w:val="24"/>
          <w:szCs w:val="24"/>
        </w:rPr>
        <w:t xml:space="preserve">atragerea de fonduri pentru implementarea </w:t>
      </w:r>
      <w:r w:rsidR="00775E58" w:rsidRPr="0074554F">
        <w:rPr>
          <w:rStyle w:val="Strong"/>
          <w:rFonts w:ascii="Times New Roman" w:hAnsi="Times New Roman"/>
          <w:b w:val="0"/>
          <w:bCs/>
          <w:sz w:val="24"/>
          <w:szCs w:val="24"/>
        </w:rPr>
        <w:t xml:space="preserve">mecanismului participativ Parlamentul Tinerilor </w:t>
      </w:r>
      <w:r w:rsidR="00775E58" w:rsidRPr="0074554F">
        <w:rPr>
          <w:rFonts w:ascii="Times New Roman" w:hAnsi="Times New Roman" w:cs="Times New Roman"/>
          <w:sz w:val="24"/>
          <w:szCs w:val="24"/>
        </w:rPr>
        <w:t>din municipiul Sfântu Gheorghe</w:t>
      </w:r>
      <w:r w:rsidR="00775E58">
        <w:rPr>
          <w:rFonts w:ascii="Times New Roman" w:hAnsi="Times New Roman" w:cs="Times New Roman"/>
          <w:sz w:val="24"/>
          <w:szCs w:val="24"/>
        </w:rPr>
        <w:t xml:space="preserve"> </w:t>
      </w:r>
      <w:r w:rsidR="00775E58" w:rsidRPr="0074554F">
        <w:rPr>
          <w:rFonts w:ascii="Times New Roman" w:hAnsi="Times New Roman" w:cs="Times New Roman"/>
          <w:sz w:val="24"/>
          <w:szCs w:val="24"/>
        </w:rPr>
        <w:t>”</w:t>
      </w:r>
      <w:proofErr w:type="spellStart"/>
      <w:r w:rsidR="00775E58" w:rsidRPr="0074554F">
        <w:rPr>
          <w:rFonts w:ascii="Times New Roman" w:hAnsi="Times New Roman" w:cs="Times New Roman"/>
          <w:sz w:val="24"/>
          <w:szCs w:val="24"/>
        </w:rPr>
        <w:t>iSEPSI</w:t>
      </w:r>
      <w:proofErr w:type="spellEnd"/>
      <w:r w:rsidR="00775E58" w:rsidRPr="0074554F">
        <w:rPr>
          <w:rFonts w:ascii="Times New Roman" w:hAnsi="Times New Roman" w:cs="Times New Roman"/>
          <w:sz w:val="24"/>
          <w:szCs w:val="24"/>
        </w:rPr>
        <w:t xml:space="preserve"> Parlament”.</w:t>
      </w:r>
    </w:p>
    <w:p w:rsidR="00976535" w:rsidRPr="009A33E2" w:rsidRDefault="00826547" w:rsidP="009A33E2">
      <w:pPr>
        <w:shd w:val="clear" w:color="auto" w:fill="FFFFFF"/>
        <w:ind w:firstLine="720"/>
        <w:jc w:val="both"/>
        <w:rPr>
          <w:rFonts w:ascii="Times New Roman" w:hAnsi="Times New Roman" w:cs="Times New Roman"/>
          <w:bCs/>
          <w:sz w:val="24"/>
          <w:szCs w:val="24"/>
        </w:rPr>
      </w:pPr>
      <w:r w:rsidRPr="009769FC">
        <w:rPr>
          <w:rFonts w:ascii="Times New Roman" w:hAnsi="Times New Roman" w:cs="Times New Roman"/>
          <w:sz w:val="24"/>
          <w:szCs w:val="24"/>
        </w:rPr>
        <w:t xml:space="preserve">Prin acest parteneriat se urmărește </w:t>
      </w:r>
      <w:r w:rsidRPr="009769FC">
        <w:rPr>
          <w:rStyle w:val="Strong"/>
          <w:rFonts w:ascii="Times New Roman" w:hAnsi="Times New Roman"/>
          <w:b w:val="0"/>
          <w:bCs/>
          <w:sz w:val="24"/>
          <w:szCs w:val="24"/>
        </w:rPr>
        <w:t xml:space="preserve">dezvoltarea unor </w:t>
      </w:r>
      <w:r w:rsidR="00B93904" w:rsidRPr="009769FC">
        <w:rPr>
          <w:rStyle w:val="Strong"/>
          <w:rFonts w:ascii="Times New Roman" w:hAnsi="Times New Roman"/>
          <w:b w:val="0"/>
          <w:bCs/>
          <w:sz w:val="24"/>
          <w:szCs w:val="24"/>
        </w:rPr>
        <w:t xml:space="preserve">soluții de implicare a tinerilor în </w:t>
      </w:r>
      <w:r w:rsidR="00775E58">
        <w:rPr>
          <w:rStyle w:val="Strong"/>
          <w:rFonts w:ascii="Times New Roman" w:hAnsi="Times New Roman"/>
          <w:b w:val="0"/>
          <w:bCs/>
          <w:sz w:val="24"/>
          <w:szCs w:val="24"/>
        </w:rPr>
        <w:t xml:space="preserve">procedura de luare a </w:t>
      </w:r>
      <w:r w:rsidR="00B93904" w:rsidRPr="009769FC">
        <w:rPr>
          <w:rStyle w:val="Strong"/>
          <w:rFonts w:ascii="Times New Roman" w:hAnsi="Times New Roman"/>
          <w:b w:val="0"/>
          <w:bCs/>
          <w:sz w:val="24"/>
          <w:szCs w:val="24"/>
        </w:rPr>
        <w:t>de</w:t>
      </w:r>
      <w:r w:rsidR="00775E58">
        <w:rPr>
          <w:rStyle w:val="Strong"/>
          <w:rFonts w:ascii="Times New Roman" w:hAnsi="Times New Roman"/>
          <w:b w:val="0"/>
          <w:bCs/>
          <w:sz w:val="24"/>
          <w:szCs w:val="24"/>
        </w:rPr>
        <w:t xml:space="preserve">ciziilor care îi privesc, </w:t>
      </w:r>
      <w:r w:rsidR="009A33E2">
        <w:rPr>
          <w:rStyle w:val="Strong"/>
          <w:rFonts w:ascii="Times New Roman" w:hAnsi="Times New Roman"/>
          <w:b w:val="0"/>
          <w:bCs/>
          <w:sz w:val="24"/>
          <w:szCs w:val="24"/>
        </w:rPr>
        <w:t xml:space="preserve">în vederea </w:t>
      </w:r>
      <w:r w:rsidR="009A33E2">
        <w:rPr>
          <w:rFonts w:ascii="Times New Roman" w:hAnsi="Times New Roman" w:cs="Times New Roman"/>
          <w:sz w:val="24"/>
          <w:szCs w:val="24"/>
        </w:rPr>
        <w:t>încurajării</w:t>
      </w:r>
      <w:r w:rsidR="009A33E2" w:rsidRPr="009769FC">
        <w:rPr>
          <w:rFonts w:ascii="Times New Roman" w:hAnsi="Times New Roman" w:cs="Times New Roman"/>
          <w:sz w:val="24"/>
          <w:szCs w:val="24"/>
        </w:rPr>
        <w:t xml:space="preserve"> </w:t>
      </w:r>
      <w:r w:rsidR="009A33E2">
        <w:rPr>
          <w:rFonts w:ascii="Times New Roman" w:hAnsi="Times New Roman" w:cs="Times New Roman"/>
          <w:sz w:val="24"/>
          <w:szCs w:val="24"/>
        </w:rPr>
        <w:t>acestora</w:t>
      </w:r>
      <w:r w:rsidR="009A33E2" w:rsidRPr="009769FC">
        <w:rPr>
          <w:rFonts w:ascii="Times New Roman" w:hAnsi="Times New Roman" w:cs="Times New Roman"/>
          <w:sz w:val="24"/>
          <w:szCs w:val="24"/>
        </w:rPr>
        <w:t xml:space="preserve"> să part</w:t>
      </w:r>
      <w:r w:rsidR="009A33E2">
        <w:rPr>
          <w:rFonts w:ascii="Times New Roman" w:hAnsi="Times New Roman" w:cs="Times New Roman"/>
          <w:sz w:val="24"/>
          <w:szCs w:val="24"/>
        </w:rPr>
        <w:t xml:space="preserve">icipe activ la viața societății, </w:t>
      </w:r>
      <w:r w:rsidR="009A33E2">
        <w:rPr>
          <w:rStyle w:val="Strong"/>
          <w:rFonts w:ascii="Times New Roman" w:hAnsi="Times New Roman"/>
          <w:b w:val="0"/>
          <w:bCs/>
          <w:sz w:val="24"/>
          <w:szCs w:val="24"/>
        </w:rPr>
        <w:t xml:space="preserve">și </w:t>
      </w:r>
      <w:r w:rsidR="009769FC" w:rsidRPr="009769FC">
        <w:rPr>
          <w:rStyle w:val="Strong"/>
          <w:rFonts w:ascii="Times New Roman" w:hAnsi="Times New Roman"/>
          <w:b w:val="0"/>
          <w:bCs/>
          <w:sz w:val="24"/>
          <w:szCs w:val="24"/>
        </w:rPr>
        <w:t>pentru a</w:t>
      </w:r>
      <w:r w:rsidR="009769FC" w:rsidRPr="009769FC">
        <w:rPr>
          <w:rFonts w:ascii="Times New Roman" w:hAnsi="Times New Roman" w:cs="Times New Roman"/>
          <w:sz w:val="24"/>
          <w:szCs w:val="24"/>
        </w:rPr>
        <w:t xml:space="preserve"> înlesni atractivitatea comunității</w:t>
      </w:r>
      <w:r w:rsidR="009A33E2">
        <w:rPr>
          <w:rFonts w:ascii="Times New Roman" w:hAnsi="Times New Roman" w:cs="Times New Roman"/>
          <w:sz w:val="24"/>
          <w:szCs w:val="24"/>
        </w:rPr>
        <w:t xml:space="preserve">. </w:t>
      </w:r>
      <w:r w:rsidR="009769FC" w:rsidRPr="009769FC">
        <w:rPr>
          <w:rFonts w:ascii="Times New Roman" w:hAnsi="Times New Roman" w:cs="Times New Roman"/>
          <w:sz w:val="24"/>
          <w:szCs w:val="24"/>
        </w:rPr>
        <w:t xml:space="preserve"> </w:t>
      </w:r>
    </w:p>
    <w:p w:rsidR="00FE6D34" w:rsidRPr="00833CDD" w:rsidRDefault="00FE6D34" w:rsidP="00826547">
      <w:pPr>
        <w:ind w:firstLine="720"/>
        <w:jc w:val="both"/>
        <w:rPr>
          <w:rFonts w:ascii="Times New Roman" w:hAnsi="Times New Roman" w:cs="Times New Roman"/>
          <w:color w:val="000000" w:themeColor="text1"/>
          <w:sz w:val="24"/>
          <w:szCs w:val="24"/>
          <w:shd w:val="clear" w:color="auto" w:fill="FCFCFC"/>
        </w:rPr>
      </w:pPr>
      <w:r w:rsidRPr="00833CDD">
        <w:rPr>
          <w:rFonts w:ascii="Times New Roman" w:hAnsi="Times New Roman" w:cs="Times New Roman"/>
          <w:color w:val="000000" w:themeColor="text1"/>
          <w:sz w:val="24"/>
          <w:szCs w:val="24"/>
          <w:shd w:val="clear" w:color="auto" w:fill="FCFCFC"/>
        </w:rPr>
        <w:t xml:space="preserve">Activitățile incluse în program sunt diverse și oferă tinerilor din </w:t>
      </w:r>
      <w:r w:rsidR="00826547" w:rsidRPr="00833CDD">
        <w:rPr>
          <w:rFonts w:ascii="Times New Roman" w:hAnsi="Times New Roman" w:cs="Times New Roman"/>
          <w:color w:val="000000" w:themeColor="text1"/>
          <w:sz w:val="24"/>
          <w:szCs w:val="24"/>
          <w:shd w:val="clear" w:color="auto" w:fill="FCFCFC"/>
        </w:rPr>
        <w:t>municipiul Sfântu Gheorghe</w:t>
      </w:r>
      <w:r w:rsidRPr="00833CDD">
        <w:rPr>
          <w:rFonts w:ascii="Times New Roman" w:hAnsi="Times New Roman" w:cs="Times New Roman"/>
          <w:color w:val="000000" w:themeColor="text1"/>
          <w:sz w:val="24"/>
          <w:szCs w:val="24"/>
          <w:shd w:val="clear" w:color="auto" w:fill="FCFCFC"/>
        </w:rPr>
        <w:t xml:space="preserve"> oportunitatea de a participa la </w:t>
      </w:r>
      <w:r w:rsidR="00334FB7" w:rsidRPr="00833CDD">
        <w:rPr>
          <w:rFonts w:ascii="Times New Roman" w:hAnsi="Times New Roman" w:cs="Times New Roman"/>
          <w:color w:val="000000" w:themeColor="text1"/>
          <w:sz w:val="24"/>
          <w:szCs w:val="24"/>
          <w:shd w:val="clear" w:color="auto" w:fill="FCFCFC"/>
        </w:rPr>
        <w:t xml:space="preserve">ședințele publice organizate în cadrul </w:t>
      </w:r>
      <w:r w:rsidR="00334FB7" w:rsidRPr="00833CDD">
        <w:rPr>
          <w:rFonts w:ascii="Times New Roman" w:hAnsi="Times New Roman" w:cs="Times New Roman"/>
          <w:color w:val="000000" w:themeColor="text1"/>
          <w:sz w:val="24"/>
          <w:szCs w:val="24"/>
        </w:rPr>
        <w:t>”</w:t>
      </w:r>
      <w:proofErr w:type="spellStart"/>
      <w:r w:rsidR="00334FB7" w:rsidRPr="00833CDD">
        <w:rPr>
          <w:rFonts w:ascii="Times New Roman" w:hAnsi="Times New Roman" w:cs="Times New Roman"/>
          <w:color w:val="000000" w:themeColor="text1"/>
          <w:sz w:val="24"/>
          <w:szCs w:val="24"/>
        </w:rPr>
        <w:t>iSEPSI</w:t>
      </w:r>
      <w:proofErr w:type="spellEnd"/>
      <w:r w:rsidR="00334FB7" w:rsidRPr="00833CDD">
        <w:rPr>
          <w:rFonts w:ascii="Times New Roman" w:hAnsi="Times New Roman" w:cs="Times New Roman"/>
          <w:color w:val="000000" w:themeColor="text1"/>
          <w:sz w:val="24"/>
          <w:szCs w:val="24"/>
        </w:rPr>
        <w:t xml:space="preserve"> Parlament”</w:t>
      </w:r>
      <w:r w:rsidR="00E9777B" w:rsidRPr="00833CDD">
        <w:rPr>
          <w:rFonts w:ascii="Times New Roman" w:hAnsi="Times New Roman" w:cs="Times New Roman"/>
          <w:color w:val="000000" w:themeColor="text1"/>
          <w:sz w:val="24"/>
          <w:szCs w:val="24"/>
          <w:shd w:val="clear" w:color="auto" w:fill="FCFCFC"/>
        </w:rPr>
        <w:t xml:space="preserve">, elaborarea unei strategii de tineret la nivel local prin identificarea </w:t>
      </w:r>
      <w:r w:rsidR="00334FB7" w:rsidRPr="00833CDD">
        <w:rPr>
          <w:rFonts w:ascii="Times New Roman" w:hAnsi="Times New Roman" w:cs="Times New Roman"/>
          <w:color w:val="000000" w:themeColor="text1"/>
          <w:sz w:val="24"/>
          <w:szCs w:val="24"/>
          <w:shd w:val="clear" w:color="auto" w:fill="FCFCFC"/>
        </w:rPr>
        <w:t>nevoilor/</w:t>
      </w:r>
      <w:r w:rsidR="00E9777B" w:rsidRPr="00833CDD">
        <w:rPr>
          <w:rFonts w:ascii="Times New Roman" w:hAnsi="Times New Roman" w:cs="Times New Roman"/>
          <w:color w:val="000000" w:themeColor="text1"/>
          <w:sz w:val="24"/>
          <w:szCs w:val="24"/>
          <w:shd w:val="clear" w:color="auto" w:fill="FCFCFC"/>
        </w:rPr>
        <w:t>problemelor</w:t>
      </w:r>
      <w:r w:rsidR="00334FB7" w:rsidRPr="00833CDD">
        <w:rPr>
          <w:rFonts w:ascii="Times New Roman" w:hAnsi="Times New Roman" w:cs="Times New Roman"/>
          <w:color w:val="000000" w:themeColor="text1"/>
          <w:sz w:val="24"/>
          <w:szCs w:val="24"/>
          <w:shd w:val="clear" w:color="auto" w:fill="FCFCFC"/>
        </w:rPr>
        <w:t xml:space="preserve"> întâlnite</w:t>
      </w:r>
      <w:r w:rsidR="00E9777B" w:rsidRPr="00833CDD">
        <w:rPr>
          <w:rFonts w:ascii="Times New Roman" w:hAnsi="Times New Roman" w:cs="Times New Roman"/>
          <w:color w:val="000000" w:themeColor="text1"/>
          <w:sz w:val="24"/>
          <w:szCs w:val="24"/>
          <w:shd w:val="clear" w:color="auto" w:fill="FCFCFC"/>
        </w:rPr>
        <w:t xml:space="preserve"> ș</w:t>
      </w:r>
      <w:r w:rsidR="00334FB7" w:rsidRPr="00833CDD">
        <w:rPr>
          <w:rFonts w:ascii="Times New Roman" w:hAnsi="Times New Roman" w:cs="Times New Roman"/>
          <w:color w:val="000000" w:themeColor="text1"/>
          <w:sz w:val="24"/>
          <w:szCs w:val="24"/>
          <w:shd w:val="clear" w:color="auto" w:fill="FCFCFC"/>
        </w:rPr>
        <w:t xml:space="preserve">i dezbaterea soluțiilor propuse. </w:t>
      </w:r>
      <w:r w:rsidR="00334FB7" w:rsidRPr="00833CDD">
        <w:rPr>
          <w:rFonts w:ascii="Times New Roman" w:hAnsi="Times New Roman" w:cs="Times New Roman"/>
          <w:color w:val="000000" w:themeColor="text1"/>
          <w:sz w:val="24"/>
          <w:szCs w:val="24"/>
        </w:rPr>
        <w:t xml:space="preserve">În acest fel, prin </w:t>
      </w:r>
      <w:r w:rsidR="00334FB7" w:rsidRPr="00833CDD">
        <w:rPr>
          <w:rStyle w:val="Strong"/>
          <w:rFonts w:ascii="Times New Roman" w:hAnsi="Times New Roman"/>
          <w:b w:val="0"/>
          <w:bCs/>
          <w:color w:val="000000" w:themeColor="text1"/>
          <w:sz w:val="24"/>
          <w:szCs w:val="24"/>
        </w:rPr>
        <w:t xml:space="preserve">susținerea inițiativelor formulate în cadrul acestor ședințe, </w:t>
      </w:r>
      <w:r w:rsidR="00334FB7" w:rsidRPr="00833CDD">
        <w:rPr>
          <w:rFonts w:ascii="Times New Roman" w:hAnsi="Times New Roman" w:cs="Times New Roman"/>
          <w:color w:val="000000" w:themeColor="text1"/>
          <w:sz w:val="24"/>
          <w:szCs w:val="24"/>
        </w:rPr>
        <w:t>se asigură tinerilor din municipiul Sfântul Gheorghe posibilitatea de a se conecta cu orașul lor</w:t>
      </w:r>
      <w:r w:rsidR="00334FB7" w:rsidRPr="00833CDD">
        <w:rPr>
          <w:rStyle w:val="Strong"/>
          <w:rFonts w:ascii="Times New Roman" w:hAnsi="Times New Roman"/>
          <w:b w:val="0"/>
          <w:bCs/>
          <w:color w:val="000000" w:themeColor="text1"/>
          <w:sz w:val="24"/>
          <w:szCs w:val="24"/>
        </w:rPr>
        <w:t xml:space="preserve">.  </w:t>
      </w:r>
    </w:p>
    <w:p w:rsidR="008B0866" w:rsidRPr="009769FC" w:rsidRDefault="008B0866" w:rsidP="00FA5205">
      <w:pPr>
        <w:ind w:firstLine="720"/>
        <w:jc w:val="both"/>
        <w:rPr>
          <w:rStyle w:val="Strong"/>
          <w:rFonts w:ascii="Times New Roman" w:hAnsi="Times New Roman"/>
          <w:b w:val="0"/>
          <w:sz w:val="24"/>
          <w:szCs w:val="24"/>
        </w:rPr>
      </w:pPr>
      <w:r w:rsidRPr="009769FC">
        <w:rPr>
          <w:rStyle w:val="Strong"/>
          <w:rFonts w:ascii="Times New Roman" w:hAnsi="Times New Roman"/>
          <w:b w:val="0"/>
          <w:sz w:val="24"/>
          <w:szCs w:val="24"/>
        </w:rPr>
        <w:t>Potrivit prevederilor art. 129 alin. (1) din O.U.G. nr. 57/2019 privind Codul Administrativ ”</w:t>
      </w:r>
      <w:r w:rsidRPr="009769FC">
        <w:rPr>
          <w:rStyle w:val="Strong"/>
          <w:rFonts w:ascii="Times New Roman" w:hAnsi="Times New Roman"/>
          <w:b w:val="0"/>
          <w:i/>
          <w:sz w:val="24"/>
          <w:szCs w:val="24"/>
        </w:rPr>
        <w:t>Consiliul local are inițiativă și hotărăște, în condițiile legii, în toate problemele de interes local, cu excepția celor care sunt date prin lege în competența altor autorități ale administrației publice locale sau centrale</w:t>
      </w:r>
      <w:r w:rsidRPr="009769FC">
        <w:rPr>
          <w:rStyle w:val="Strong"/>
          <w:rFonts w:ascii="Times New Roman" w:hAnsi="Times New Roman"/>
          <w:b w:val="0"/>
          <w:sz w:val="24"/>
          <w:szCs w:val="24"/>
        </w:rPr>
        <w:t xml:space="preserve">”. </w:t>
      </w:r>
    </w:p>
    <w:p w:rsidR="008B0866" w:rsidRPr="009769FC" w:rsidRDefault="008B0866" w:rsidP="00FA5205">
      <w:pPr>
        <w:ind w:firstLine="720"/>
        <w:jc w:val="both"/>
        <w:rPr>
          <w:rStyle w:val="Strong"/>
          <w:rFonts w:ascii="Times New Roman" w:hAnsi="Times New Roman"/>
          <w:b w:val="0"/>
          <w:i/>
          <w:sz w:val="24"/>
          <w:szCs w:val="24"/>
        </w:rPr>
      </w:pPr>
      <w:r w:rsidRPr="009769FC">
        <w:rPr>
          <w:rStyle w:val="Strong"/>
          <w:rFonts w:ascii="Times New Roman" w:hAnsi="Times New Roman"/>
          <w:b w:val="0"/>
          <w:sz w:val="24"/>
          <w:szCs w:val="24"/>
        </w:rPr>
        <w:t xml:space="preserve"> Potrivit alin. 139 alin. (3) lit. f și art. 196 alin. (1) lit. a din același act normativ </w:t>
      </w:r>
      <w:r w:rsidRPr="00833CDD">
        <w:rPr>
          <w:rStyle w:val="Strong"/>
          <w:rFonts w:ascii="Times New Roman" w:hAnsi="Times New Roman"/>
          <w:b w:val="0"/>
          <w:sz w:val="24"/>
          <w:szCs w:val="24"/>
        </w:rPr>
        <w:t>”</w:t>
      </w:r>
      <w:r w:rsidRPr="003912E9">
        <w:rPr>
          <w:rFonts w:ascii="Times New Roman" w:hAnsi="Times New Roman" w:cs="Times New Roman"/>
          <w:i/>
          <w:color w:val="000000"/>
          <w:sz w:val="24"/>
          <w:szCs w:val="24"/>
        </w:rPr>
        <w:t xml:space="preserve">hotărârile privind asocierea sau cooperarea cu alte </w:t>
      </w:r>
      <w:proofErr w:type="spellStart"/>
      <w:r w:rsidRPr="003912E9">
        <w:rPr>
          <w:rFonts w:ascii="Times New Roman" w:hAnsi="Times New Roman" w:cs="Times New Roman"/>
          <w:i/>
          <w:color w:val="000000"/>
          <w:sz w:val="24"/>
          <w:szCs w:val="24"/>
        </w:rPr>
        <w:t>autorităţi</w:t>
      </w:r>
      <w:proofErr w:type="spellEnd"/>
      <w:r w:rsidRPr="003912E9">
        <w:rPr>
          <w:rFonts w:ascii="Times New Roman" w:hAnsi="Times New Roman" w:cs="Times New Roman"/>
          <w:i/>
          <w:color w:val="000000"/>
          <w:sz w:val="24"/>
          <w:szCs w:val="24"/>
        </w:rPr>
        <w:t xml:space="preserve"> publice, cu persoane juridice române sau străine se adoptă cu majoritatea absolută prevăzută la art. 5 lit. cc) a consilierilor locali în </w:t>
      </w:r>
      <w:proofErr w:type="spellStart"/>
      <w:r w:rsidRPr="003912E9">
        <w:rPr>
          <w:rFonts w:ascii="Times New Roman" w:hAnsi="Times New Roman" w:cs="Times New Roman"/>
          <w:i/>
          <w:color w:val="000000"/>
          <w:sz w:val="24"/>
          <w:szCs w:val="24"/>
        </w:rPr>
        <w:t>funcţie</w:t>
      </w:r>
      <w:proofErr w:type="spellEnd"/>
      <w:r w:rsidRPr="009769FC">
        <w:rPr>
          <w:rFonts w:ascii="Times New Roman" w:hAnsi="Times New Roman" w:cs="Times New Roman"/>
          <w:i/>
          <w:color w:val="000000"/>
          <w:sz w:val="24"/>
          <w:szCs w:val="24"/>
        </w:rPr>
        <w:t>”</w:t>
      </w:r>
      <w:r w:rsidRPr="009769FC">
        <w:rPr>
          <w:rStyle w:val="Strong"/>
          <w:rFonts w:ascii="Times New Roman" w:hAnsi="Times New Roman"/>
          <w:b w:val="0"/>
          <w:i/>
          <w:sz w:val="24"/>
          <w:szCs w:val="24"/>
        </w:rPr>
        <w:t xml:space="preserve"> </w:t>
      </w:r>
      <w:r w:rsidRPr="009769FC">
        <w:rPr>
          <w:rStyle w:val="Strong"/>
          <w:rFonts w:ascii="Times New Roman" w:hAnsi="Times New Roman"/>
          <w:b w:val="0"/>
          <w:sz w:val="24"/>
          <w:szCs w:val="24"/>
        </w:rPr>
        <w:t>iar</w:t>
      </w:r>
      <w:r w:rsidRPr="009769FC">
        <w:rPr>
          <w:rStyle w:val="Strong"/>
          <w:rFonts w:ascii="Times New Roman" w:hAnsi="Times New Roman"/>
          <w:b w:val="0"/>
          <w:i/>
          <w:sz w:val="24"/>
          <w:szCs w:val="24"/>
        </w:rPr>
        <w:t xml:space="preserve"> „în exercitarea atribuțiilor ce le revin consiliul local (...) adoptă hotărâri</w:t>
      </w:r>
      <w:r w:rsidRPr="009769FC">
        <w:rPr>
          <w:rStyle w:val="Strong"/>
          <w:rFonts w:ascii="Times New Roman" w:hAnsi="Times New Roman"/>
          <w:b w:val="0"/>
          <w:sz w:val="24"/>
          <w:szCs w:val="24"/>
        </w:rPr>
        <w:t>.”</w:t>
      </w:r>
    </w:p>
    <w:p w:rsidR="00547207" w:rsidRPr="004D4FC2" w:rsidRDefault="008B0866" w:rsidP="00547207">
      <w:pPr>
        <w:ind w:firstLine="720"/>
        <w:jc w:val="both"/>
        <w:rPr>
          <w:rFonts w:ascii="Times New Roman" w:hAnsi="Times New Roman" w:cs="Times New Roman"/>
          <w:b/>
          <w:sz w:val="24"/>
          <w:szCs w:val="24"/>
        </w:rPr>
      </w:pPr>
      <w:r w:rsidRPr="003912E9">
        <w:rPr>
          <w:rFonts w:ascii="Times New Roman" w:hAnsi="Times New Roman" w:cs="Times New Roman"/>
          <w:sz w:val="24"/>
          <w:szCs w:val="24"/>
        </w:rPr>
        <w:t xml:space="preserve">Analizând cererea, constatăm că nu există nici un impediment din punct de vedere juridic, în baza temeiurilor de drept invocate, pentru adoptarea unei hotărâri cu privire la </w:t>
      </w:r>
      <w:r w:rsidR="00547207" w:rsidRPr="00547207">
        <w:rPr>
          <w:rFonts w:ascii="Times New Roman" w:hAnsi="Times New Roman" w:cs="Times New Roman"/>
          <w:sz w:val="24"/>
          <w:szCs w:val="24"/>
        </w:rPr>
        <w:t>aprobarea înființării Consiliului consultativ ”</w:t>
      </w:r>
      <w:proofErr w:type="spellStart"/>
      <w:r w:rsidR="00547207" w:rsidRPr="00547207">
        <w:rPr>
          <w:rFonts w:ascii="Times New Roman" w:hAnsi="Times New Roman" w:cs="Times New Roman"/>
          <w:sz w:val="24"/>
          <w:szCs w:val="24"/>
        </w:rPr>
        <w:t>iSEPSI</w:t>
      </w:r>
      <w:proofErr w:type="spellEnd"/>
      <w:r w:rsidR="00547207" w:rsidRPr="00547207">
        <w:rPr>
          <w:rFonts w:ascii="Times New Roman" w:hAnsi="Times New Roman" w:cs="Times New Roman"/>
          <w:sz w:val="24"/>
          <w:szCs w:val="24"/>
        </w:rPr>
        <w:t xml:space="preserve"> Parlament” – Parlamentul Tinerilor din municipiul Sfântu Gheorghe</w:t>
      </w:r>
      <w:r w:rsidR="00547207">
        <w:rPr>
          <w:rFonts w:ascii="Times New Roman" w:hAnsi="Times New Roman" w:cs="Times New Roman"/>
          <w:sz w:val="24"/>
          <w:szCs w:val="24"/>
        </w:rPr>
        <w:t>.</w:t>
      </w:r>
    </w:p>
    <w:p w:rsidR="00547207" w:rsidRPr="003912E9" w:rsidRDefault="00547207" w:rsidP="00547207">
      <w:pPr>
        <w:jc w:val="center"/>
        <w:rPr>
          <w:rFonts w:ascii="Times New Roman" w:hAnsi="Times New Roman" w:cs="Times New Roman"/>
          <w:b/>
          <w:sz w:val="24"/>
          <w:szCs w:val="24"/>
        </w:rPr>
      </w:pPr>
    </w:p>
    <w:p w:rsidR="008B0866" w:rsidRPr="003912E9" w:rsidRDefault="00976535" w:rsidP="00547207">
      <w:pPr>
        <w:jc w:val="both"/>
        <w:rPr>
          <w:rFonts w:ascii="Times New Roman" w:hAnsi="Times New Roman" w:cs="Times New Roman"/>
          <w:b/>
          <w:sz w:val="24"/>
          <w:szCs w:val="24"/>
        </w:rPr>
      </w:pPr>
      <w:r>
        <w:rPr>
          <w:rFonts w:ascii="Times New Roman" w:hAnsi="Times New Roman" w:cs="Times New Roman"/>
          <w:sz w:val="24"/>
          <w:szCs w:val="24"/>
        </w:rPr>
        <w:t xml:space="preserve"> </w:t>
      </w:r>
    </w:p>
    <w:p w:rsidR="008B0866" w:rsidRPr="003912E9" w:rsidRDefault="008B0866" w:rsidP="00FA5205">
      <w:pPr>
        <w:ind w:firstLine="720"/>
        <w:jc w:val="center"/>
        <w:rPr>
          <w:rFonts w:ascii="Times New Roman" w:hAnsi="Times New Roman" w:cs="Times New Roman"/>
          <w:b/>
          <w:sz w:val="24"/>
          <w:szCs w:val="24"/>
        </w:rPr>
      </w:pPr>
      <w:r w:rsidRPr="003912E9">
        <w:rPr>
          <w:rFonts w:ascii="Times New Roman" w:hAnsi="Times New Roman" w:cs="Times New Roman"/>
          <w:b/>
          <w:sz w:val="24"/>
          <w:szCs w:val="24"/>
        </w:rPr>
        <w:t>Consilier juridic</w:t>
      </w:r>
    </w:p>
    <w:p w:rsidR="008B0866" w:rsidRPr="003912E9" w:rsidRDefault="008B0866" w:rsidP="00FA5205">
      <w:pPr>
        <w:ind w:firstLine="720"/>
        <w:jc w:val="center"/>
        <w:rPr>
          <w:rFonts w:ascii="Times New Roman" w:hAnsi="Times New Roman" w:cs="Times New Roman"/>
          <w:b/>
          <w:sz w:val="24"/>
          <w:szCs w:val="24"/>
          <w:lang w:val="hu-HU"/>
        </w:rPr>
      </w:pPr>
      <w:proofErr w:type="spellStart"/>
      <w:r w:rsidRPr="003912E9">
        <w:rPr>
          <w:rFonts w:ascii="Times New Roman" w:hAnsi="Times New Roman" w:cs="Times New Roman"/>
          <w:b/>
          <w:sz w:val="24"/>
          <w:szCs w:val="24"/>
        </w:rPr>
        <w:t>Barab</w:t>
      </w:r>
      <w:proofErr w:type="spellEnd"/>
      <w:r w:rsidRPr="003912E9">
        <w:rPr>
          <w:rFonts w:ascii="Times New Roman" w:hAnsi="Times New Roman" w:cs="Times New Roman"/>
          <w:b/>
          <w:sz w:val="24"/>
          <w:szCs w:val="24"/>
          <w:lang w:val="hu-HU"/>
        </w:rPr>
        <w:t>ás Dorottya-Adrien</w:t>
      </w: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color w:val="000000"/>
          <w:sz w:val="24"/>
          <w:szCs w:val="24"/>
        </w:rPr>
      </w:pPr>
    </w:p>
    <w:p w:rsidR="008B0866" w:rsidRDefault="008B0866" w:rsidP="00FA5205">
      <w:pPr>
        <w:rPr>
          <w:rFonts w:ascii="Times New Roman" w:hAnsi="Times New Roman" w:cs="Times New Roman"/>
          <w:color w:val="000000"/>
          <w:sz w:val="24"/>
          <w:szCs w:val="24"/>
        </w:rPr>
      </w:pPr>
    </w:p>
    <w:p w:rsidR="00833CDD" w:rsidRDefault="00833CDD" w:rsidP="00FA5205">
      <w:pPr>
        <w:rPr>
          <w:rFonts w:ascii="Times New Roman" w:hAnsi="Times New Roman" w:cs="Times New Roman"/>
          <w:color w:val="000000"/>
          <w:sz w:val="24"/>
          <w:szCs w:val="24"/>
        </w:rPr>
      </w:pPr>
    </w:p>
    <w:p w:rsidR="00833CDD" w:rsidRDefault="00833CDD" w:rsidP="00FA5205">
      <w:pPr>
        <w:rPr>
          <w:rFonts w:ascii="Times New Roman" w:hAnsi="Times New Roman" w:cs="Times New Roman"/>
          <w:color w:val="000000"/>
          <w:sz w:val="24"/>
          <w:szCs w:val="24"/>
        </w:rPr>
      </w:pPr>
    </w:p>
    <w:p w:rsidR="009B19D1" w:rsidRPr="003912E9" w:rsidRDefault="009B19D1" w:rsidP="00FA5205">
      <w:pPr>
        <w:rPr>
          <w:rFonts w:ascii="Times New Roman" w:hAnsi="Times New Roman" w:cs="Times New Roman"/>
          <w:color w:val="000000"/>
          <w:sz w:val="24"/>
          <w:szCs w:val="24"/>
        </w:rPr>
      </w:pPr>
    </w:p>
    <w:p w:rsidR="008B0866" w:rsidRPr="003912E9" w:rsidRDefault="008B0866" w:rsidP="00FA5205">
      <w:pPr>
        <w:rPr>
          <w:rFonts w:ascii="Times New Roman" w:hAnsi="Times New Roman" w:cs="Times New Roman"/>
          <w:b/>
          <w:sz w:val="24"/>
          <w:szCs w:val="24"/>
        </w:rPr>
      </w:pPr>
      <w:r w:rsidRPr="003912E9">
        <w:rPr>
          <w:rFonts w:ascii="Times New Roman" w:hAnsi="Times New Roman" w:cs="Times New Roman"/>
          <w:b/>
          <w:sz w:val="24"/>
          <w:szCs w:val="24"/>
        </w:rPr>
        <w:lastRenderedPageBreak/>
        <w:t xml:space="preserve">Nr. </w:t>
      </w:r>
      <w:r w:rsidR="00F92701">
        <w:rPr>
          <w:rFonts w:ascii="Times New Roman" w:hAnsi="Times New Roman" w:cs="Times New Roman"/>
          <w:b/>
          <w:sz w:val="24"/>
          <w:szCs w:val="24"/>
        </w:rPr>
        <w:t>41521/17.06.2022</w:t>
      </w:r>
    </w:p>
    <w:p w:rsidR="008B0866" w:rsidRPr="003912E9" w:rsidRDefault="008B0866" w:rsidP="00FA5205">
      <w:pPr>
        <w:rPr>
          <w:rFonts w:ascii="Times New Roman" w:hAnsi="Times New Roman" w:cs="Times New Roman"/>
          <w:b/>
          <w:sz w:val="24"/>
          <w:szCs w:val="24"/>
        </w:rPr>
      </w:pPr>
    </w:p>
    <w:p w:rsidR="008B0866" w:rsidRPr="003912E9" w:rsidRDefault="008B0866" w:rsidP="00FA5205">
      <w:pPr>
        <w:rPr>
          <w:rFonts w:ascii="Times New Roman" w:hAnsi="Times New Roman" w:cs="Times New Roman"/>
          <w:b/>
          <w:sz w:val="24"/>
          <w:szCs w:val="24"/>
        </w:rPr>
      </w:pPr>
    </w:p>
    <w:p w:rsidR="008B0866" w:rsidRPr="003912E9" w:rsidRDefault="008B0866" w:rsidP="00FA5205">
      <w:pPr>
        <w:jc w:val="center"/>
        <w:rPr>
          <w:rFonts w:ascii="Times New Roman" w:hAnsi="Times New Roman" w:cs="Times New Roman"/>
          <w:b/>
          <w:sz w:val="24"/>
          <w:szCs w:val="24"/>
        </w:rPr>
      </w:pPr>
      <w:r w:rsidRPr="003912E9">
        <w:rPr>
          <w:rFonts w:ascii="Times New Roman" w:hAnsi="Times New Roman" w:cs="Times New Roman"/>
          <w:b/>
          <w:sz w:val="24"/>
          <w:szCs w:val="24"/>
        </w:rPr>
        <w:t>REFERAT DE APROBARE</w:t>
      </w:r>
    </w:p>
    <w:p w:rsidR="008B0866" w:rsidRPr="003912E9" w:rsidRDefault="008B0866" w:rsidP="00FA5205">
      <w:pPr>
        <w:jc w:val="both"/>
        <w:rPr>
          <w:rFonts w:ascii="Times New Roman" w:hAnsi="Times New Roman" w:cs="Times New Roman"/>
          <w:b/>
          <w:sz w:val="24"/>
          <w:szCs w:val="24"/>
        </w:rPr>
      </w:pPr>
    </w:p>
    <w:p w:rsidR="008B0866" w:rsidRPr="003912E9" w:rsidRDefault="008B0866" w:rsidP="00FA5205">
      <w:pPr>
        <w:rPr>
          <w:rFonts w:ascii="Times New Roman" w:hAnsi="Times New Roman" w:cs="Times New Roman"/>
          <w:b/>
          <w:sz w:val="24"/>
          <w:szCs w:val="24"/>
        </w:rPr>
      </w:pPr>
    </w:p>
    <w:p w:rsidR="000766D9" w:rsidRDefault="008B0866" w:rsidP="000766D9">
      <w:pPr>
        <w:widowControl w:val="0"/>
        <w:ind w:firstLine="720"/>
        <w:jc w:val="both"/>
        <w:rPr>
          <w:rFonts w:ascii="Times New Roman" w:hAnsi="Times New Roman" w:cs="Times New Roman"/>
          <w:sz w:val="24"/>
          <w:szCs w:val="24"/>
        </w:rPr>
      </w:pPr>
      <w:r w:rsidRPr="004D4FC2">
        <w:rPr>
          <w:rStyle w:val="Strong"/>
          <w:rFonts w:ascii="Times New Roman" w:hAnsi="Times New Roman"/>
          <w:b w:val="0"/>
          <w:bCs/>
          <w:sz w:val="24"/>
          <w:szCs w:val="24"/>
        </w:rPr>
        <w:t>Având în vedere</w:t>
      </w:r>
      <w:r w:rsidRPr="003912E9">
        <w:rPr>
          <w:rFonts w:ascii="Times New Roman" w:hAnsi="Times New Roman" w:cs="Times New Roman"/>
          <w:sz w:val="24"/>
          <w:szCs w:val="24"/>
        </w:rPr>
        <w:t xml:space="preserve"> adresa </w:t>
      </w:r>
      <w:r w:rsidR="000766D9" w:rsidRPr="003912E9">
        <w:rPr>
          <w:rFonts w:ascii="Times New Roman" w:hAnsi="Times New Roman" w:cs="Times New Roman"/>
          <w:sz w:val="24"/>
          <w:szCs w:val="24"/>
        </w:rPr>
        <w:t xml:space="preserve">nr. GP05061/06.05.2022 privind </w:t>
      </w:r>
      <w:r w:rsidR="000766D9" w:rsidRPr="003912E9">
        <w:rPr>
          <w:rStyle w:val="Strong"/>
          <w:rFonts w:ascii="Times New Roman" w:hAnsi="Times New Roman"/>
          <w:b w:val="0"/>
          <w:bCs/>
          <w:sz w:val="24"/>
          <w:szCs w:val="24"/>
        </w:rPr>
        <w:t>Solicitarea de a încheia un parteneriat între Asociația ”GRUPUL PONT” / ”PONT CSOPORT” / ”PONT GROUP” și Municipiul Sfântu Gheorghe</w:t>
      </w:r>
      <w:r w:rsidR="000766D9" w:rsidRPr="003912E9">
        <w:rPr>
          <w:rFonts w:ascii="Times New Roman" w:hAnsi="Times New Roman" w:cs="Times New Roman"/>
          <w:sz w:val="24"/>
          <w:szCs w:val="24"/>
        </w:rPr>
        <w:t xml:space="preserve">, înregistrată la Primăria municipiului Sfântu Gheorghe sub nr. </w:t>
      </w:r>
      <w:r w:rsidR="000766D9">
        <w:rPr>
          <w:rFonts w:ascii="Times New Roman" w:hAnsi="Times New Roman" w:cs="Times New Roman"/>
          <w:sz w:val="24"/>
          <w:szCs w:val="24"/>
        </w:rPr>
        <w:t>3</w:t>
      </w:r>
      <w:r w:rsidR="000766D9" w:rsidRPr="003912E9">
        <w:rPr>
          <w:rFonts w:ascii="Times New Roman" w:hAnsi="Times New Roman" w:cs="Times New Roman"/>
          <w:sz w:val="24"/>
          <w:szCs w:val="24"/>
        </w:rPr>
        <w:t>5731/24.05.2022;</w:t>
      </w:r>
    </w:p>
    <w:p w:rsidR="00887562" w:rsidRDefault="00887562" w:rsidP="00DC164D">
      <w:pPr>
        <w:widowControl w:val="0"/>
        <w:ind w:firstLine="720"/>
        <w:jc w:val="both"/>
        <w:rPr>
          <w:rFonts w:ascii="Times New Roman" w:hAnsi="Times New Roman" w:cs="Times New Roman"/>
          <w:sz w:val="24"/>
          <w:szCs w:val="24"/>
        </w:rPr>
      </w:pPr>
      <w:r w:rsidRPr="00976535">
        <w:rPr>
          <w:rFonts w:ascii="Times New Roman" w:hAnsi="Times New Roman" w:cs="Times New Roman"/>
          <w:sz w:val="24"/>
          <w:szCs w:val="24"/>
        </w:rPr>
        <w:t>Înființarea Consiliului consultativ ”</w:t>
      </w:r>
      <w:proofErr w:type="spellStart"/>
      <w:r w:rsidRPr="00976535">
        <w:rPr>
          <w:rFonts w:ascii="Times New Roman" w:hAnsi="Times New Roman" w:cs="Times New Roman"/>
          <w:sz w:val="24"/>
          <w:szCs w:val="24"/>
        </w:rPr>
        <w:t>iSEPSI</w:t>
      </w:r>
      <w:proofErr w:type="spellEnd"/>
      <w:r w:rsidRPr="00976535">
        <w:rPr>
          <w:rFonts w:ascii="Times New Roman" w:hAnsi="Times New Roman" w:cs="Times New Roman"/>
          <w:sz w:val="24"/>
          <w:szCs w:val="24"/>
        </w:rPr>
        <w:t xml:space="preserve"> Parlament” - Parlamentul Tinerilor din municipiul Sfântu Gheorghe reprez</w:t>
      </w:r>
      <w:r>
        <w:rPr>
          <w:rFonts w:ascii="Times New Roman" w:hAnsi="Times New Roman" w:cs="Times New Roman"/>
          <w:sz w:val="24"/>
          <w:szCs w:val="24"/>
        </w:rPr>
        <w:t xml:space="preserve">intă dorința autorității locale de a dezvolta ecosistemul urban de tineret </w:t>
      </w:r>
      <w:r w:rsidR="00DC164D">
        <w:rPr>
          <w:rFonts w:ascii="Times New Roman" w:hAnsi="Times New Roman" w:cs="Times New Roman"/>
          <w:sz w:val="24"/>
          <w:szCs w:val="24"/>
        </w:rPr>
        <w:t xml:space="preserve">din municipiul Sfântul Gheorghe tineret din municipiul Sfântul Gheorghe, prin înlesnirea unui dialog între reprezentanții Municipiului Sfântu Gheorghe și tinerii din municipiul Sfântu Gheorghe, în vederea implicării acestora în deciziile luate la nivelul Consiliului Local al municipiului Sfântu Gheorghe. </w:t>
      </w:r>
    </w:p>
    <w:p w:rsidR="00DC164D" w:rsidRDefault="00AF5849" w:rsidP="00DC164D">
      <w:pPr>
        <w:ind w:firstLine="720"/>
        <w:jc w:val="both"/>
        <w:rPr>
          <w:rFonts w:ascii="Times New Roman" w:hAnsi="Times New Roman" w:cs="Times New Roman"/>
          <w:sz w:val="24"/>
          <w:szCs w:val="24"/>
        </w:rPr>
      </w:pPr>
      <w:r>
        <w:rPr>
          <w:rFonts w:ascii="Times New Roman" w:hAnsi="Times New Roman" w:cs="Times New Roman"/>
          <w:sz w:val="24"/>
          <w:szCs w:val="24"/>
        </w:rPr>
        <w:t xml:space="preserve">În vederea realizării acestui deziderat, asocierea cu </w:t>
      </w:r>
      <w:r w:rsidRPr="00C65EC6">
        <w:rPr>
          <w:rFonts w:ascii="Times New Roman" w:hAnsi="Times New Roman" w:cs="Times New Roman"/>
          <w:sz w:val="24"/>
          <w:szCs w:val="24"/>
        </w:rPr>
        <w:t xml:space="preserve">Asociația </w:t>
      </w:r>
      <w:r w:rsidRPr="00C65EC6">
        <w:rPr>
          <w:rStyle w:val="Strong"/>
          <w:rFonts w:ascii="Times New Roman" w:hAnsi="Times New Roman"/>
          <w:b w:val="0"/>
          <w:bCs/>
          <w:sz w:val="24"/>
          <w:szCs w:val="24"/>
        </w:rPr>
        <w:t>”GRUPUL PONT” / ”PONT CSOPORT” / ”PONT GROUP”, apare ca fiind o oportunitate</w:t>
      </w:r>
      <w:r>
        <w:rPr>
          <w:rStyle w:val="Strong"/>
          <w:rFonts w:ascii="Times New Roman" w:hAnsi="Times New Roman"/>
          <w:b w:val="0"/>
          <w:bCs/>
          <w:sz w:val="24"/>
          <w:szCs w:val="24"/>
        </w:rPr>
        <w:t xml:space="preserve"> remarcabilă</w:t>
      </w:r>
      <w:r w:rsidRPr="00C65EC6">
        <w:rPr>
          <w:rStyle w:val="Strong"/>
          <w:rFonts w:ascii="Times New Roman" w:hAnsi="Times New Roman"/>
          <w:b w:val="0"/>
          <w:bCs/>
          <w:sz w:val="24"/>
          <w:szCs w:val="24"/>
        </w:rPr>
        <w:t>, având în vedere experiența acestei organizații în derularea unor programe ample de dezvoltare economică și socială.</w:t>
      </w:r>
      <w:r>
        <w:rPr>
          <w:rStyle w:val="Strong"/>
          <w:rFonts w:ascii="Times New Roman" w:hAnsi="Times New Roman"/>
          <w:b w:val="0"/>
          <w:bCs/>
          <w:sz w:val="24"/>
          <w:szCs w:val="24"/>
        </w:rPr>
        <w:t xml:space="preserve"> De asemenea, Grupul Pont a obținut o finanțare în valoare de 60.000 euro din fonduri europene în vederea implementării și realizării activităților</w:t>
      </w:r>
      <w:r>
        <w:rPr>
          <w:rStyle w:val="Strong"/>
          <w:rFonts w:ascii="Times New Roman" w:hAnsi="Times New Roman"/>
          <w:b w:val="0"/>
          <w:bCs/>
        </w:rPr>
        <w:t xml:space="preserve"> </w:t>
      </w:r>
      <w:r w:rsidRPr="0074554F">
        <w:rPr>
          <w:rStyle w:val="Strong"/>
          <w:rFonts w:ascii="Times New Roman" w:hAnsi="Times New Roman"/>
          <w:b w:val="0"/>
          <w:bCs/>
          <w:sz w:val="24"/>
          <w:szCs w:val="24"/>
        </w:rPr>
        <w:t xml:space="preserve">ce țin de dezvoltarea conceptului și mecanismului participativ Parlamentul Tinerilor </w:t>
      </w:r>
      <w:r w:rsidRPr="0074554F">
        <w:rPr>
          <w:rFonts w:ascii="Times New Roman" w:hAnsi="Times New Roman" w:cs="Times New Roman"/>
          <w:sz w:val="24"/>
          <w:szCs w:val="24"/>
        </w:rPr>
        <w:t>din munici</w:t>
      </w:r>
      <w:r w:rsidR="00DC164D">
        <w:rPr>
          <w:rFonts w:ascii="Times New Roman" w:hAnsi="Times New Roman" w:cs="Times New Roman"/>
          <w:sz w:val="24"/>
          <w:szCs w:val="24"/>
        </w:rPr>
        <w:t xml:space="preserve">piul </w:t>
      </w:r>
      <w:r w:rsidRPr="0074554F">
        <w:rPr>
          <w:rFonts w:ascii="Times New Roman" w:hAnsi="Times New Roman" w:cs="Times New Roman"/>
          <w:sz w:val="24"/>
          <w:szCs w:val="24"/>
        </w:rPr>
        <w:t>Sfântu Gheorghe</w:t>
      </w:r>
      <w:r>
        <w:rPr>
          <w:rFonts w:ascii="Times New Roman" w:hAnsi="Times New Roman" w:cs="Times New Roman"/>
          <w:sz w:val="24"/>
          <w:szCs w:val="24"/>
        </w:rPr>
        <w:t xml:space="preserve"> </w:t>
      </w:r>
      <w:r w:rsidR="00A04AC7">
        <w:rPr>
          <w:rFonts w:ascii="Times New Roman" w:hAnsi="Times New Roman" w:cs="Times New Roman"/>
          <w:sz w:val="24"/>
          <w:szCs w:val="24"/>
        </w:rPr>
        <w:t>”</w:t>
      </w:r>
      <w:proofErr w:type="spellStart"/>
      <w:r w:rsidR="00A04AC7">
        <w:rPr>
          <w:rFonts w:ascii="Times New Roman" w:hAnsi="Times New Roman" w:cs="Times New Roman"/>
          <w:sz w:val="24"/>
          <w:szCs w:val="24"/>
        </w:rPr>
        <w:t>iSEPSI</w:t>
      </w:r>
      <w:proofErr w:type="spellEnd"/>
      <w:r w:rsidR="00A04AC7">
        <w:rPr>
          <w:rFonts w:ascii="Times New Roman" w:hAnsi="Times New Roman" w:cs="Times New Roman"/>
          <w:sz w:val="24"/>
          <w:szCs w:val="24"/>
        </w:rPr>
        <w:t xml:space="preserve"> Parlament”, motiv pentru care se impune a</w:t>
      </w:r>
      <w:r w:rsidR="00DC164D">
        <w:rPr>
          <w:rFonts w:ascii="Times New Roman" w:hAnsi="Times New Roman" w:cs="Times New Roman"/>
          <w:sz w:val="24"/>
          <w:szCs w:val="24"/>
        </w:rPr>
        <w:t xml:space="preserve"> se </w:t>
      </w:r>
      <w:r w:rsidR="00A04AC7">
        <w:rPr>
          <w:rFonts w:ascii="Times New Roman" w:hAnsi="Times New Roman" w:cs="Times New Roman"/>
          <w:sz w:val="24"/>
          <w:szCs w:val="24"/>
        </w:rPr>
        <w:t xml:space="preserve"> parcurge</w:t>
      </w:r>
      <w:r w:rsidR="00DC164D">
        <w:rPr>
          <w:rFonts w:ascii="Times New Roman" w:hAnsi="Times New Roman" w:cs="Times New Roman"/>
          <w:sz w:val="24"/>
          <w:szCs w:val="24"/>
        </w:rPr>
        <w:t xml:space="preserve"> procedura instituită</w:t>
      </w:r>
      <w:r w:rsidR="00A04AC7" w:rsidRPr="00E9777B">
        <w:rPr>
          <w:rFonts w:ascii="Times New Roman" w:hAnsi="Times New Roman" w:cs="Times New Roman"/>
          <w:sz w:val="24"/>
          <w:szCs w:val="24"/>
        </w:rPr>
        <w:t xml:space="preserve"> de art. 7 alin. (13) din Legea nr. 52/2003 privind </w:t>
      </w:r>
      <w:proofErr w:type="spellStart"/>
      <w:r w:rsidR="00A04AC7" w:rsidRPr="00E9777B">
        <w:rPr>
          <w:rFonts w:ascii="Times New Roman" w:hAnsi="Times New Roman" w:cs="Times New Roman"/>
          <w:sz w:val="24"/>
          <w:szCs w:val="24"/>
        </w:rPr>
        <w:t>transparenţa</w:t>
      </w:r>
      <w:proofErr w:type="spellEnd"/>
      <w:r w:rsidR="00A04AC7" w:rsidRPr="00E9777B">
        <w:rPr>
          <w:rFonts w:ascii="Times New Roman" w:hAnsi="Times New Roman" w:cs="Times New Roman"/>
          <w:sz w:val="24"/>
          <w:szCs w:val="24"/>
        </w:rPr>
        <w:t xml:space="preserve"> decizională în </w:t>
      </w:r>
      <w:proofErr w:type="spellStart"/>
      <w:r w:rsidR="00A04AC7" w:rsidRPr="00E9777B">
        <w:rPr>
          <w:rFonts w:ascii="Times New Roman" w:hAnsi="Times New Roman" w:cs="Times New Roman"/>
          <w:sz w:val="24"/>
          <w:szCs w:val="24"/>
        </w:rPr>
        <w:t>admin</w:t>
      </w:r>
      <w:r w:rsidR="00A04AC7">
        <w:rPr>
          <w:rFonts w:ascii="Times New Roman" w:hAnsi="Times New Roman" w:cs="Times New Roman"/>
          <w:sz w:val="24"/>
          <w:szCs w:val="24"/>
        </w:rPr>
        <w:t>istraţia</w:t>
      </w:r>
      <w:proofErr w:type="spellEnd"/>
      <w:r w:rsidR="00A04AC7">
        <w:rPr>
          <w:rFonts w:ascii="Times New Roman" w:hAnsi="Times New Roman" w:cs="Times New Roman"/>
          <w:sz w:val="24"/>
          <w:szCs w:val="24"/>
        </w:rPr>
        <w:t xml:space="preserve"> publică, republicată, </w:t>
      </w:r>
      <w:r w:rsidR="00DC164D">
        <w:rPr>
          <w:rFonts w:ascii="Times New Roman" w:hAnsi="Times New Roman" w:cs="Times New Roman"/>
          <w:sz w:val="24"/>
          <w:szCs w:val="24"/>
        </w:rPr>
        <w:t xml:space="preserve">având în vedere că termenele limită pentru implementare sunt stabilite de normele cererii de propuneri. </w:t>
      </w:r>
    </w:p>
    <w:p w:rsidR="00833CDD" w:rsidRPr="00833CDD" w:rsidRDefault="00833CDD" w:rsidP="00833CDD">
      <w:pPr>
        <w:shd w:val="clear" w:color="auto" w:fill="FFFFFF"/>
        <w:ind w:firstLine="720"/>
        <w:jc w:val="both"/>
        <w:rPr>
          <w:rFonts w:ascii="Times New Roman" w:hAnsi="Times New Roman" w:cs="Times New Roman"/>
          <w:bCs/>
          <w:sz w:val="24"/>
          <w:szCs w:val="24"/>
        </w:rPr>
      </w:pPr>
      <w:r w:rsidRPr="009769FC">
        <w:rPr>
          <w:rFonts w:ascii="Times New Roman" w:hAnsi="Times New Roman" w:cs="Times New Roman"/>
          <w:sz w:val="24"/>
          <w:szCs w:val="24"/>
        </w:rPr>
        <w:t xml:space="preserve">Prin acest parteneriat se urmărește </w:t>
      </w:r>
      <w:r w:rsidRPr="009769FC">
        <w:rPr>
          <w:rStyle w:val="Strong"/>
          <w:rFonts w:ascii="Times New Roman" w:hAnsi="Times New Roman"/>
          <w:b w:val="0"/>
          <w:bCs/>
          <w:sz w:val="24"/>
          <w:szCs w:val="24"/>
        </w:rPr>
        <w:t xml:space="preserve">dezvoltarea unor soluții de implicare a tinerilor în </w:t>
      </w:r>
      <w:r>
        <w:rPr>
          <w:rStyle w:val="Strong"/>
          <w:rFonts w:ascii="Times New Roman" w:hAnsi="Times New Roman"/>
          <w:b w:val="0"/>
          <w:bCs/>
          <w:sz w:val="24"/>
          <w:szCs w:val="24"/>
        </w:rPr>
        <w:t xml:space="preserve">procedura de luare a </w:t>
      </w:r>
      <w:r w:rsidRPr="009769FC">
        <w:rPr>
          <w:rStyle w:val="Strong"/>
          <w:rFonts w:ascii="Times New Roman" w:hAnsi="Times New Roman"/>
          <w:b w:val="0"/>
          <w:bCs/>
          <w:sz w:val="24"/>
          <w:szCs w:val="24"/>
        </w:rPr>
        <w:t>de</w:t>
      </w:r>
      <w:r>
        <w:rPr>
          <w:rStyle w:val="Strong"/>
          <w:rFonts w:ascii="Times New Roman" w:hAnsi="Times New Roman"/>
          <w:b w:val="0"/>
          <w:bCs/>
          <w:sz w:val="24"/>
          <w:szCs w:val="24"/>
        </w:rPr>
        <w:t xml:space="preserve">ciziilor care îi privesc, în vederea </w:t>
      </w:r>
      <w:r>
        <w:rPr>
          <w:rFonts w:ascii="Times New Roman" w:hAnsi="Times New Roman" w:cs="Times New Roman"/>
          <w:sz w:val="24"/>
          <w:szCs w:val="24"/>
        </w:rPr>
        <w:t>încurajării</w:t>
      </w:r>
      <w:r w:rsidRPr="009769FC">
        <w:rPr>
          <w:rFonts w:ascii="Times New Roman" w:hAnsi="Times New Roman" w:cs="Times New Roman"/>
          <w:sz w:val="24"/>
          <w:szCs w:val="24"/>
        </w:rPr>
        <w:t xml:space="preserve"> </w:t>
      </w:r>
      <w:r>
        <w:rPr>
          <w:rFonts w:ascii="Times New Roman" w:hAnsi="Times New Roman" w:cs="Times New Roman"/>
          <w:sz w:val="24"/>
          <w:szCs w:val="24"/>
        </w:rPr>
        <w:t>acestora</w:t>
      </w:r>
      <w:r w:rsidRPr="009769FC">
        <w:rPr>
          <w:rFonts w:ascii="Times New Roman" w:hAnsi="Times New Roman" w:cs="Times New Roman"/>
          <w:sz w:val="24"/>
          <w:szCs w:val="24"/>
        </w:rPr>
        <w:t xml:space="preserve"> să part</w:t>
      </w:r>
      <w:r>
        <w:rPr>
          <w:rFonts w:ascii="Times New Roman" w:hAnsi="Times New Roman" w:cs="Times New Roman"/>
          <w:sz w:val="24"/>
          <w:szCs w:val="24"/>
        </w:rPr>
        <w:t xml:space="preserve">icipe activ la viața societății, </w:t>
      </w:r>
      <w:r>
        <w:rPr>
          <w:rStyle w:val="Strong"/>
          <w:rFonts w:ascii="Times New Roman" w:hAnsi="Times New Roman"/>
          <w:b w:val="0"/>
          <w:bCs/>
          <w:sz w:val="24"/>
          <w:szCs w:val="24"/>
        </w:rPr>
        <w:t xml:space="preserve">și </w:t>
      </w:r>
      <w:r w:rsidRPr="009769FC">
        <w:rPr>
          <w:rStyle w:val="Strong"/>
          <w:rFonts w:ascii="Times New Roman" w:hAnsi="Times New Roman"/>
          <w:b w:val="0"/>
          <w:bCs/>
          <w:sz w:val="24"/>
          <w:szCs w:val="24"/>
        </w:rPr>
        <w:t>pentru a</w:t>
      </w:r>
      <w:r w:rsidRPr="009769FC">
        <w:rPr>
          <w:rFonts w:ascii="Times New Roman" w:hAnsi="Times New Roman" w:cs="Times New Roman"/>
          <w:sz w:val="24"/>
          <w:szCs w:val="24"/>
        </w:rPr>
        <w:t xml:space="preserve"> înlesni atractivitatea comunității</w:t>
      </w:r>
      <w:r>
        <w:rPr>
          <w:rFonts w:ascii="Times New Roman" w:hAnsi="Times New Roman" w:cs="Times New Roman"/>
          <w:sz w:val="24"/>
          <w:szCs w:val="24"/>
        </w:rPr>
        <w:t xml:space="preserve">. </w:t>
      </w:r>
      <w:r w:rsidRPr="009769FC">
        <w:rPr>
          <w:rFonts w:ascii="Times New Roman" w:hAnsi="Times New Roman" w:cs="Times New Roman"/>
          <w:sz w:val="24"/>
          <w:szCs w:val="24"/>
        </w:rPr>
        <w:t xml:space="preserve"> </w:t>
      </w:r>
    </w:p>
    <w:p w:rsidR="008B0866" w:rsidRPr="004D4FC2" w:rsidRDefault="008B0866" w:rsidP="004D4FC2">
      <w:pPr>
        <w:ind w:firstLine="720"/>
        <w:jc w:val="both"/>
        <w:rPr>
          <w:rFonts w:ascii="Times New Roman" w:hAnsi="Times New Roman" w:cs="Times New Roman"/>
          <w:b/>
          <w:sz w:val="24"/>
          <w:szCs w:val="24"/>
        </w:rPr>
      </w:pPr>
      <w:r w:rsidRPr="003912E9">
        <w:rPr>
          <w:rFonts w:ascii="Times New Roman" w:hAnsi="Times New Roman" w:cs="Times New Roman"/>
          <w:sz w:val="24"/>
          <w:szCs w:val="24"/>
        </w:rPr>
        <w:t xml:space="preserve">Prin urmare, propun Consiliului Local al Municipiului Sfântu Gheorghe adoptarea unei hotărâri cu privire la </w:t>
      </w:r>
      <w:r w:rsidR="00547207" w:rsidRPr="00547207">
        <w:rPr>
          <w:rFonts w:ascii="Times New Roman" w:hAnsi="Times New Roman" w:cs="Times New Roman"/>
          <w:sz w:val="24"/>
          <w:szCs w:val="24"/>
        </w:rPr>
        <w:t>aprobarea înființării Consiliului consultativ ”</w:t>
      </w:r>
      <w:proofErr w:type="spellStart"/>
      <w:r w:rsidR="00547207" w:rsidRPr="00547207">
        <w:rPr>
          <w:rFonts w:ascii="Times New Roman" w:hAnsi="Times New Roman" w:cs="Times New Roman"/>
          <w:sz w:val="24"/>
          <w:szCs w:val="24"/>
        </w:rPr>
        <w:t>iSEPSI</w:t>
      </w:r>
      <w:proofErr w:type="spellEnd"/>
      <w:r w:rsidR="00547207" w:rsidRPr="00547207">
        <w:rPr>
          <w:rFonts w:ascii="Times New Roman" w:hAnsi="Times New Roman" w:cs="Times New Roman"/>
          <w:sz w:val="24"/>
          <w:szCs w:val="24"/>
        </w:rPr>
        <w:t xml:space="preserve"> Parlament” – Parlamentul Tinerilor din municipiul Sfântu Gheorghe</w:t>
      </w:r>
      <w:r w:rsidR="00547207">
        <w:rPr>
          <w:rFonts w:ascii="Times New Roman" w:hAnsi="Times New Roman" w:cs="Times New Roman"/>
          <w:sz w:val="24"/>
          <w:szCs w:val="24"/>
        </w:rPr>
        <w:t>.</w:t>
      </w:r>
    </w:p>
    <w:p w:rsidR="008B0866" w:rsidRPr="003912E9" w:rsidRDefault="008B0866" w:rsidP="00FA5205">
      <w:pPr>
        <w:jc w:val="center"/>
        <w:rPr>
          <w:rFonts w:ascii="Times New Roman" w:hAnsi="Times New Roman" w:cs="Times New Roman"/>
          <w:b/>
          <w:sz w:val="24"/>
          <w:szCs w:val="24"/>
        </w:rPr>
      </w:pPr>
    </w:p>
    <w:p w:rsidR="008B0866" w:rsidRPr="003912E9" w:rsidRDefault="008B0866" w:rsidP="00FA5205">
      <w:pPr>
        <w:ind w:firstLine="567"/>
        <w:jc w:val="center"/>
        <w:rPr>
          <w:rFonts w:ascii="Times New Roman" w:hAnsi="Times New Roman" w:cs="Times New Roman"/>
          <w:b/>
          <w:bCs/>
          <w:sz w:val="24"/>
          <w:szCs w:val="24"/>
        </w:rPr>
      </w:pPr>
      <w:r w:rsidRPr="003912E9">
        <w:rPr>
          <w:rFonts w:ascii="Times New Roman" w:hAnsi="Times New Roman" w:cs="Times New Roman"/>
          <w:b/>
          <w:bCs/>
          <w:sz w:val="24"/>
          <w:szCs w:val="24"/>
        </w:rPr>
        <w:t>Viceprimar</w:t>
      </w:r>
    </w:p>
    <w:p w:rsidR="008B0866" w:rsidRPr="003912E9" w:rsidRDefault="008B0866" w:rsidP="00FA5205">
      <w:pPr>
        <w:ind w:firstLine="567"/>
        <w:jc w:val="center"/>
        <w:rPr>
          <w:rFonts w:ascii="Times New Roman" w:hAnsi="Times New Roman" w:cs="Times New Roman"/>
          <w:b/>
          <w:bCs/>
          <w:sz w:val="24"/>
          <w:szCs w:val="24"/>
        </w:rPr>
      </w:pPr>
      <w:proofErr w:type="spellStart"/>
      <w:r w:rsidRPr="003912E9">
        <w:rPr>
          <w:rFonts w:ascii="Times New Roman" w:hAnsi="Times New Roman" w:cs="Times New Roman"/>
          <w:b/>
          <w:bCs/>
          <w:sz w:val="24"/>
          <w:szCs w:val="24"/>
        </w:rPr>
        <w:t>Vargha</w:t>
      </w:r>
      <w:proofErr w:type="spellEnd"/>
      <w:r w:rsidRPr="003912E9">
        <w:rPr>
          <w:rFonts w:ascii="Times New Roman" w:hAnsi="Times New Roman" w:cs="Times New Roman"/>
          <w:b/>
          <w:bCs/>
          <w:sz w:val="24"/>
          <w:szCs w:val="24"/>
        </w:rPr>
        <w:t xml:space="preserve"> </w:t>
      </w:r>
      <w:proofErr w:type="spellStart"/>
      <w:r w:rsidRPr="003912E9">
        <w:rPr>
          <w:rFonts w:ascii="Times New Roman" w:hAnsi="Times New Roman" w:cs="Times New Roman"/>
          <w:b/>
          <w:bCs/>
          <w:sz w:val="24"/>
          <w:szCs w:val="24"/>
        </w:rPr>
        <w:t>Fruzsina</w:t>
      </w:r>
      <w:proofErr w:type="spellEnd"/>
      <w:r w:rsidRPr="003912E9">
        <w:rPr>
          <w:rFonts w:ascii="Times New Roman" w:hAnsi="Times New Roman" w:cs="Times New Roman"/>
          <w:b/>
          <w:bCs/>
          <w:sz w:val="24"/>
          <w:szCs w:val="24"/>
        </w:rPr>
        <w:t xml:space="preserve"> </w:t>
      </w:r>
    </w:p>
    <w:p w:rsidR="008B0866" w:rsidRPr="003912E9" w:rsidRDefault="008B0866" w:rsidP="00FA5205">
      <w:pPr>
        <w:ind w:firstLine="567"/>
        <w:jc w:val="center"/>
        <w:rPr>
          <w:rFonts w:ascii="Times New Roman" w:hAnsi="Times New Roman" w:cs="Times New Roman"/>
          <w:b/>
          <w:bCs/>
          <w:sz w:val="24"/>
          <w:szCs w:val="24"/>
        </w:rPr>
      </w:pPr>
      <w:r w:rsidRPr="003912E9">
        <w:rPr>
          <w:rFonts w:ascii="Times New Roman" w:hAnsi="Times New Roman" w:cs="Times New Roman"/>
          <w:sz w:val="24"/>
          <w:szCs w:val="24"/>
        </w:rPr>
        <w:t xml:space="preserve"> </w:t>
      </w:r>
    </w:p>
    <w:p w:rsidR="008B0866" w:rsidRPr="003912E9" w:rsidRDefault="008B0866" w:rsidP="00FA5205">
      <w:pPr>
        <w:ind w:firstLine="720"/>
        <w:jc w:val="center"/>
        <w:rPr>
          <w:rFonts w:ascii="Times New Roman" w:hAnsi="Times New Roman" w:cs="Times New Roman"/>
          <w:b/>
          <w:color w:val="000000"/>
          <w:sz w:val="24"/>
          <w:szCs w:val="24"/>
          <w:lang w:val="hu-HU"/>
        </w:rPr>
      </w:pPr>
    </w:p>
    <w:sectPr w:rsidR="008B0866" w:rsidRPr="003912E9" w:rsidSect="00DA3B26">
      <w:pgSz w:w="11909" w:h="16834" w:code="9"/>
      <w:pgMar w:top="1440" w:right="1440" w:bottom="1134" w:left="1440" w:header="709" w:footer="709"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98E"/>
    <w:multiLevelType w:val="hybridMultilevel"/>
    <w:tmpl w:val="BA282C0C"/>
    <w:lvl w:ilvl="0" w:tplc="0418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EFD6B41"/>
    <w:multiLevelType w:val="hybridMultilevel"/>
    <w:tmpl w:val="2BBE6CB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DBB708D"/>
    <w:multiLevelType w:val="hybridMultilevel"/>
    <w:tmpl w:val="30DA8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B21503"/>
    <w:multiLevelType w:val="hybridMultilevel"/>
    <w:tmpl w:val="7636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297878"/>
    <w:multiLevelType w:val="hybridMultilevel"/>
    <w:tmpl w:val="F7B2EC42"/>
    <w:lvl w:ilvl="0" w:tplc="259894A2">
      <w:start w:val="1"/>
      <w:numFmt w:val="low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AC464CB"/>
    <w:multiLevelType w:val="hybridMultilevel"/>
    <w:tmpl w:val="2BBE6CB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7D52480"/>
    <w:multiLevelType w:val="hybridMultilevel"/>
    <w:tmpl w:val="1B003606"/>
    <w:lvl w:ilvl="0" w:tplc="0EECE55E">
      <w:start w:val="1"/>
      <w:numFmt w:val="lowerLetter"/>
      <w:lvlText w:val="%1)"/>
      <w:lvlJc w:val="left"/>
      <w:pPr>
        <w:ind w:left="900" w:hanging="360"/>
      </w:pPr>
      <w:rPr>
        <w:rFonts w:cs="Times New Roman"/>
        <w:b/>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6DE527F6"/>
    <w:multiLevelType w:val="hybridMultilevel"/>
    <w:tmpl w:val="F90CD9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54C385F"/>
    <w:multiLevelType w:val="hybridMultilevel"/>
    <w:tmpl w:val="86C0F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2"/>
    <w:rsid w:val="000008BE"/>
    <w:rsid w:val="00005080"/>
    <w:rsid w:val="000766D9"/>
    <w:rsid w:val="000918CB"/>
    <w:rsid w:val="000A136E"/>
    <w:rsid w:val="000D5A87"/>
    <w:rsid w:val="00102A0F"/>
    <w:rsid w:val="0010369A"/>
    <w:rsid w:val="001048EF"/>
    <w:rsid w:val="0012392D"/>
    <w:rsid w:val="00195CAF"/>
    <w:rsid w:val="001B0393"/>
    <w:rsid w:val="001B1B21"/>
    <w:rsid w:val="001D2184"/>
    <w:rsid w:val="00232366"/>
    <w:rsid w:val="0024277A"/>
    <w:rsid w:val="00293501"/>
    <w:rsid w:val="002A423B"/>
    <w:rsid w:val="002C1ECF"/>
    <w:rsid w:val="002E0F4A"/>
    <w:rsid w:val="002F06E4"/>
    <w:rsid w:val="00334FB7"/>
    <w:rsid w:val="00360829"/>
    <w:rsid w:val="00386F67"/>
    <w:rsid w:val="003912E9"/>
    <w:rsid w:val="003B2482"/>
    <w:rsid w:val="003B7E5B"/>
    <w:rsid w:val="003D12E8"/>
    <w:rsid w:val="00440593"/>
    <w:rsid w:val="00461530"/>
    <w:rsid w:val="0048191C"/>
    <w:rsid w:val="004C5A21"/>
    <w:rsid w:val="004D4FC2"/>
    <w:rsid w:val="004E78F9"/>
    <w:rsid w:val="0051000F"/>
    <w:rsid w:val="005205C1"/>
    <w:rsid w:val="00526953"/>
    <w:rsid w:val="00547207"/>
    <w:rsid w:val="005723B8"/>
    <w:rsid w:val="005969A9"/>
    <w:rsid w:val="005A76FF"/>
    <w:rsid w:val="005B21C6"/>
    <w:rsid w:val="005F4395"/>
    <w:rsid w:val="00631EBE"/>
    <w:rsid w:val="006540F5"/>
    <w:rsid w:val="006A16AF"/>
    <w:rsid w:val="006C6014"/>
    <w:rsid w:val="006F3524"/>
    <w:rsid w:val="00726788"/>
    <w:rsid w:val="0074554F"/>
    <w:rsid w:val="00775E58"/>
    <w:rsid w:val="00776828"/>
    <w:rsid w:val="007C5893"/>
    <w:rsid w:val="007E17F0"/>
    <w:rsid w:val="008209C7"/>
    <w:rsid w:val="00826547"/>
    <w:rsid w:val="00833CDD"/>
    <w:rsid w:val="00843B61"/>
    <w:rsid w:val="00887562"/>
    <w:rsid w:val="008920CB"/>
    <w:rsid w:val="008B0866"/>
    <w:rsid w:val="008D577C"/>
    <w:rsid w:val="0092456C"/>
    <w:rsid w:val="00976535"/>
    <w:rsid w:val="009769FC"/>
    <w:rsid w:val="009A33E2"/>
    <w:rsid w:val="009A4133"/>
    <w:rsid w:val="009A6C4D"/>
    <w:rsid w:val="009B19D1"/>
    <w:rsid w:val="009C489E"/>
    <w:rsid w:val="009F0D20"/>
    <w:rsid w:val="009F47A1"/>
    <w:rsid w:val="00A04AC7"/>
    <w:rsid w:val="00A5005A"/>
    <w:rsid w:val="00A568CB"/>
    <w:rsid w:val="00AA60F9"/>
    <w:rsid w:val="00AF5849"/>
    <w:rsid w:val="00AF6E07"/>
    <w:rsid w:val="00B108D1"/>
    <w:rsid w:val="00B131EF"/>
    <w:rsid w:val="00B36458"/>
    <w:rsid w:val="00B859D3"/>
    <w:rsid w:val="00B93904"/>
    <w:rsid w:val="00BC1854"/>
    <w:rsid w:val="00C10073"/>
    <w:rsid w:val="00C5145C"/>
    <w:rsid w:val="00C65EC6"/>
    <w:rsid w:val="00C747FB"/>
    <w:rsid w:val="00CB6970"/>
    <w:rsid w:val="00CC4261"/>
    <w:rsid w:val="00D25EB2"/>
    <w:rsid w:val="00D352C2"/>
    <w:rsid w:val="00D7755E"/>
    <w:rsid w:val="00D979DE"/>
    <w:rsid w:val="00DA3B26"/>
    <w:rsid w:val="00DA4DF4"/>
    <w:rsid w:val="00DB1274"/>
    <w:rsid w:val="00DB7033"/>
    <w:rsid w:val="00DC164D"/>
    <w:rsid w:val="00DE6CE6"/>
    <w:rsid w:val="00E12C7A"/>
    <w:rsid w:val="00E82F52"/>
    <w:rsid w:val="00E9777B"/>
    <w:rsid w:val="00EB39FE"/>
    <w:rsid w:val="00F26E30"/>
    <w:rsid w:val="00F32DE6"/>
    <w:rsid w:val="00F92701"/>
    <w:rsid w:val="00FA39FE"/>
    <w:rsid w:val="00FA5205"/>
    <w:rsid w:val="00FB396C"/>
    <w:rsid w:val="00FC57A5"/>
    <w:rsid w:val="00FD7389"/>
    <w:rsid w:val="00FE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33EC98"/>
  <w15:chartTrackingRefBased/>
  <w15:docId w15:val="{B4D4C0C7-7989-4143-97FE-5FA1106D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66"/>
    <w:pPr>
      <w:spacing w:after="0" w:line="276" w:lineRule="auto"/>
    </w:pPr>
    <w:rPr>
      <w:rFonts w:ascii="Arial" w:eastAsia="Arial" w:hAnsi="Arial" w:cs="Arial"/>
      <w:lang w:val="ro-RO"/>
    </w:rPr>
  </w:style>
  <w:style w:type="paragraph" w:styleId="Heading1">
    <w:name w:val="heading 1"/>
    <w:basedOn w:val="Normal"/>
    <w:link w:val="Heading1Char"/>
    <w:uiPriority w:val="9"/>
    <w:qFormat/>
    <w:rsid w:val="00FE6D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99"/>
    <w:qFormat/>
    <w:rsid w:val="008B0866"/>
    <w:pPr>
      <w:ind w:left="720"/>
      <w:contextualSpacing/>
    </w:pPr>
  </w:style>
  <w:style w:type="character" w:customStyle="1" w:styleId="tli">
    <w:name w:val="tli"/>
    <w:rsid w:val="008B0866"/>
  </w:style>
  <w:style w:type="paragraph" w:styleId="NormalWeb">
    <w:name w:val="Normal (Web)"/>
    <w:basedOn w:val="Normal"/>
    <w:uiPriority w:val="99"/>
    <w:rsid w:val="008B08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8B0866"/>
    <w:rPr>
      <w:rFonts w:cs="Times New Roman"/>
      <w:b/>
    </w:rPr>
  </w:style>
  <w:style w:type="character" w:customStyle="1" w:styleId="yiv8064482128spelle">
    <w:name w:val="yiv8064482128spelle"/>
    <w:uiPriority w:val="99"/>
    <w:rsid w:val="008B0866"/>
    <w:rPr>
      <w:rFonts w:cs="Times New Roman"/>
    </w:rPr>
  </w:style>
  <w:style w:type="paragraph" w:customStyle="1" w:styleId="Default">
    <w:name w:val="Default"/>
    <w:uiPriority w:val="99"/>
    <w:rsid w:val="008B0866"/>
    <w:pPr>
      <w:autoSpaceDE w:val="0"/>
      <w:autoSpaceDN w:val="0"/>
      <w:adjustRightInd w:val="0"/>
      <w:spacing w:after="0" w:line="240" w:lineRule="auto"/>
    </w:pPr>
    <w:rPr>
      <w:rFonts w:ascii="Calibri" w:eastAsia="Arial" w:hAnsi="Calibri" w:cs="Calibri"/>
      <w:color w:val="000000"/>
      <w:sz w:val="24"/>
      <w:szCs w:val="24"/>
    </w:rPr>
  </w:style>
  <w:style w:type="paragraph" w:styleId="BodyTextIndent">
    <w:name w:val="Body Text Indent"/>
    <w:basedOn w:val="Normal"/>
    <w:link w:val="BodyTextIndentChar"/>
    <w:uiPriority w:val="99"/>
    <w:semiHidden/>
    <w:rsid w:val="008B0866"/>
    <w:pPr>
      <w:spacing w:after="120" w:line="240" w:lineRule="auto"/>
      <w:ind w:left="283"/>
    </w:pPr>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uiPriority w:val="99"/>
    <w:semiHidden/>
    <w:rsid w:val="008B0866"/>
    <w:rPr>
      <w:rFonts w:ascii="Times New Roman" w:eastAsia="Times New Roman" w:hAnsi="Times New Roman" w:cs="Times New Roman"/>
      <w:sz w:val="24"/>
      <w:szCs w:val="24"/>
      <w:lang w:val="en-AU"/>
    </w:rPr>
  </w:style>
  <w:style w:type="character" w:customStyle="1" w:styleId="Szvegtrzs2">
    <w:name w:val="Szövegtörzs (2)_"/>
    <w:link w:val="Szvegtrzs20"/>
    <w:uiPriority w:val="99"/>
    <w:locked/>
    <w:rsid w:val="008B0866"/>
    <w:rPr>
      <w:shd w:val="clear" w:color="auto" w:fill="FFFFFF"/>
    </w:rPr>
  </w:style>
  <w:style w:type="paragraph" w:customStyle="1" w:styleId="Szvegtrzs20">
    <w:name w:val="Szövegtörzs (2)"/>
    <w:basedOn w:val="Normal"/>
    <w:link w:val="Szvegtrzs2"/>
    <w:uiPriority w:val="99"/>
    <w:rsid w:val="008B0866"/>
    <w:pPr>
      <w:widowControl w:val="0"/>
      <w:shd w:val="clear" w:color="auto" w:fill="FFFFFF"/>
      <w:spacing w:line="250" w:lineRule="exact"/>
    </w:pPr>
    <w:rPr>
      <w:rFonts w:asciiTheme="minorHAnsi" w:eastAsiaTheme="minorHAnsi" w:hAnsiTheme="minorHAnsi" w:cstheme="minorBidi"/>
      <w:lang w:val="en-US"/>
    </w:rPr>
  </w:style>
  <w:style w:type="character" w:customStyle="1" w:styleId="muxgbd">
    <w:name w:val="muxgbd"/>
    <w:uiPriority w:val="99"/>
    <w:rsid w:val="008B0866"/>
    <w:rPr>
      <w:rFonts w:cs="Times New Roman"/>
    </w:rPr>
  </w:style>
  <w:style w:type="character" w:styleId="Emphasis">
    <w:name w:val="Emphasis"/>
    <w:uiPriority w:val="99"/>
    <w:qFormat/>
    <w:rsid w:val="008B0866"/>
    <w:rPr>
      <w:rFonts w:cs="Times New Roman"/>
      <w:i/>
      <w:iCs/>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99"/>
    <w:locked/>
    <w:rsid w:val="008B0866"/>
    <w:rPr>
      <w:rFonts w:ascii="Arial" w:eastAsia="Arial" w:hAnsi="Arial" w:cs="Arial"/>
      <w:lang w:val="ro-RO"/>
    </w:rPr>
  </w:style>
  <w:style w:type="character" w:styleId="FootnoteReference">
    <w:name w:val="footnote reference"/>
    <w:uiPriority w:val="99"/>
    <w:semiHidden/>
    <w:rsid w:val="008B0866"/>
    <w:rPr>
      <w:rFonts w:cs="Times New Roman"/>
      <w:vertAlign w:val="superscript"/>
    </w:rPr>
  </w:style>
  <w:style w:type="character" w:customStyle="1" w:styleId="li">
    <w:name w:val="li"/>
    <w:rsid w:val="008B0866"/>
    <w:rPr>
      <w:rFonts w:cs="Times New Roman"/>
    </w:rPr>
  </w:style>
  <w:style w:type="character" w:customStyle="1" w:styleId="tsp">
    <w:name w:val="tsp"/>
    <w:basedOn w:val="DefaultParagraphFont"/>
    <w:rsid w:val="00C747FB"/>
  </w:style>
  <w:style w:type="character" w:customStyle="1" w:styleId="sp">
    <w:name w:val="sp"/>
    <w:basedOn w:val="DefaultParagraphFont"/>
    <w:rsid w:val="00C747FB"/>
  </w:style>
  <w:style w:type="character" w:customStyle="1" w:styleId="pt">
    <w:name w:val="pt"/>
    <w:basedOn w:val="DefaultParagraphFont"/>
    <w:rsid w:val="00D25EB2"/>
  </w:style>
  <w:style w:type="character" w:customStyle="1" w:styleId="tpt">
    <w:name w:val="tpt"/>
    <w:basedOn w:val="DefaultParagraphFont"/>
    <w:rsid w:val="00D25EB2"/>
  </w:style>
  <w:style w:type="character" w:customStyle="1" w:styleId="tpa">
    <w:name w:val="tpa"/>
    <w:basedOn w:val="DefaultParagraphFont"/>
    <w:rsid w:val="00D25EB2"/>
  </w:style>
  <w:style w:type="paragraph" w:styleId="BalloonText">
    <w:name w:val="Balloon Text"/>
    <w:basedOn w:val="Normal"/>
    <w:link w:val="BalloonTextChar"/>
    <w:uiPriority w:val="99"/>
    <w:semiHidden/>
    <w:unhideWhenUsed/>
    <w:rsid w:val="008209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C7"/>
    <w:rPr>
      <w:rFonts w:ascii="Segoe UI" w:eastAsia="Arial" w:hAnsi="Segoe UI" w:cs="Segoe UI"/>
      <w:sz w:val="18"/>
      <w:szCs w:val="18"/>
      <w:lang w:val="ro-RO"/>
    </w:rPr>
  </w:style>
  <w:style w:type="character" w:customStyle="1" w:styleId="Heading1Char">
    <w:name w:val="Heading 1 Char"/>
    <w:basedOn w:val="DefaultParagraphFont"/>
    <w:link w:val="Heading1"/>
    <w:uiPriority w:val="9"/>
    <w:rsid w:val="00FE6D3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7663">
      <w:bodyDiv w:val="1"/>
      <w:marLeft w:val="0"/>
      <w:marRight w:val="0"/>
      <w:marTop w:val="0"/>
      <w:marBottom w:val="0"/>
      <w:divBdr>
        <w:top w:val="none" w:sz="0" w:space="0" w:color="auto"/>
        <w:left w:val="none" w:sz="0" w:space="0" w:color="auto"/>
        <w:bottom w:val="none" w:sz="0" w:space="0" w:color="auto"/>
        <w:right w:val="none" w:sz="0" w:space="0" w:color="auto"/>
      </w:divBdr>
    </w:div>
    <w:div w:id="1303852214">
      <w:bodyDiv w:val="1"/>
      <w:marLeft w:val="0"/>
      <w:marRight w:val="0"/>
      <w:marTop w:val="0"/>
      <w:marBottom w:val="0"/>
      <w:divBdr>
        <w:top w:val="none" w:sz="0" w:space="0" w:color="auto"/>
        <w:left w:val="none" w:sz="0" w:space="0" w:color="auto"/>
        <w:bottom w:val="none" w:sz="0" w:space="0" w:color="auto"/>
        <w:right w:val="none" w:sz="0" w:space="0" w:color="auto"/>
      </w:divBdr>
      <w:divsChild>
        <w:div w:id="120733567">
          <w:marLeft w:val="0"/>
          <w:marRight w:val="0"/>
          <w:marTop w:val="0"/>
          <w:marBottom w:val="0"/>
          <w:divBdr>
            <w:top w:val="dashed" w:sz="2" w:space="0" w:color="FFFFFF"/>
            <w:left w:val="dashed" w:sz="2" w:space="0" w:color="FFFFFF"/>
            <w:bottom w:val="dashed" w:sz="2" w:space="0" w:color="FFFFFF"/>
            <w:right w:val="dashed" w:sz="2" w:space="0" w:color="FFFFFF"/>
          </w:divBdr>
        </w:div>
        <w:div w:id="373046400">
          <w:marLeft w:val="0"/>
          <w:marRight w:val="0"/>
          <w:marTop w:val="0"/>
          <w:marBottom w:val="0"/>
          <w:divBdr>
            <w:top w:val="dashed" w:sz="2" w:space="0" w:color="FFFFFF"/>
            <w:left w:val="dashed" w:sz="2" w:space="0" w:color="FFFFFF"/>
            <w:bottom w:val="dashed" w:sz="2" w:space="0" w:color="FFFFFF"/>
            <w:right w:val="dashed" w:sz="2" w:space="0" w:color="FFFFFF"/>
          </w:divBdr>
          <w:divsChild>
            <w:div w:id="1979021247">
              <w:marLeft w:val="0"/>
              <w:marRight w:val="0"/>
              <w:marTop w:val="0"/>
              <w:marBottom w:val="0"/>
              <w:divBdr>
                <w:top w:val="dashed" w:sz="2" w:space="0" w:color="FFFFFF"/>
                <w:left w:val="dashed" w:sz="2" w:space="0" w:color="FFFFFF"/>
                <w:bottom w:val="dashed" w:sz="2" w:space="0" w:color="FFFFFF"/>
                <w:right w:val="dashed" w:sz="2" w:space="0" w:color="FFFFFF"/>
              </w:divBdr>
            </w:div>
            <w:div w:id="297802214">
              <w:marLeft w:val="0"/>
              <w:marRight w:val="0"/>
              <w:marTop w:val="0"/>
              <w:marBottom w:val="0"/>
              <w:divBdr>
                <w:top w:val="dashed" w:sz="2" w:space="0" w:color="FFFFFF"/>
                <w:left w:val="dashed" w:sz="2" w:space="0" w:color="FFFFFF"/>
                <w:bottom w:val="dashed" w:sz="2" w:space="0" w:color="FFFFFF"/>
                <w:right w:val="dashed" w:sz="2" w:space="0" w:color="FFFFFF"/>
              </w:divBdr>
            </w:div>
            <w:div w:id="538859607">
              <w:marLeft w:val="0"/>
              <w:marRight w:val="0"/>
              <w:marTop w:val="0"/>
              <w:marBottom w:val="0"/>
              <w:divBdr>
                <w:top w:val="dashed" w:sz="2" w:space="0" w:color="FFFFFF"/>
                <w:left w:val="dashed" w:sz="2" w:space="0" w:color="FFFFFF"/>
                <w:bottom w:val="dashed" w:sz="2" w:space="0" w:color="FFFFFF"/>
                <w:right w:val="dashed" w:sz="2" w:space="0" w:color="FFFFFF"/>
              </w:divBdr>
            </w:div>
            <w:div w:id="386534796">
              <w:marLeft w:val="0"/>
              <w:marRight w:val="0"/>
              <w:marTop w:val="0"/>
              <w:marBottom w:val="0"/>
              <w:divBdr>
                <w:top w:val="dashed" w:sz="2" w:space="0" w:color="FFFFFF"/>
                <w:left w:val="dashed" w:sz="2" w:space="0" w:color="FFFFFF"/>
                <w:bottom w:val="dashed" w:sz="2" w:space="0" w:color="FFFFFF"/>
                <w:right w:val="dashed" w:sz="2" w:space="0" w:color="FFFFFF"/>
              </w:divBdr>
            </w:div>
            <w:div w:id="773981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95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344372">
      <w:bodyDiv w:val="1"/>
      <w:marLeft w:val="0"/>
      <w:marRight w:val="0"/>
      <w:marTop w:val="0"/>
      <w:marBottom w:val="0"/>
      <w:divBdr>
        <w:top w:val="none" w:sz="0" w:space="0" w:color="auto"/>
        <w:left w:val="none" w:sz="0" w:space="0" w:color="auto"/>
        <w:bottom w:val="none" w:sz="0" w:space="0" w:color="auto"/>
        <w:right w:val="none" w:sz="0" w:space="0" w:color="auto"/>
      </w:divBdr>
      <w:divsChild>
        <w:div w:id="2006929364">
          <w:marLeft w:val="0"/>
          <w:marRight w:val="0"/>
          <w:marTop w:val="0"/>
          <w:marBottom w:val="0"/>
          <w:divBdr>
            <w:top w:val="dashed" w:sz="2" w:space="0" w:color="FFFFFF"/>
            <w:left w:val="dashed" w:sz="2" w:space="0" w:color="FFFFFF"/>
            <w:bottom w:val="dashed" w:sz="2" w:space="0" w:color="FFFFFF"/>
            <w:right w:val="dashed" w:sz="2" w:space="0" w:color="FFFFFF"/>
          </w:divBdr>
        </w:div>
        <w:div w:id="622074420">
          <w:marLeft w:val="0"/>
          <w:marRight w:val="0"/>
          <w:marTop w:val="0"/>
          <w:marBottom w:val="0"/>
          <w:divBdr>
            <w:top w:val="dashed" w:sz="2" w:space="0" w:color="FFFFFF"/>
            <w:left w:val="dashed" w:sz="2" w:space="0" w:color="FFFFFF"/>
            <w:bottom w:val="dashed" w:sz="2" w:space="0" w:color="FFFFFF"/>
            <w:right w:val="dashed" w:sz="2" w:space="0" w:color="FFFFFF"/>
          </w:divBdr>
          <w:divsChild>
            <w:div w:id="103041108">
              <w:marLeft w:val="0"/>
              <w:marRight w:val="0"/>
              <w:marTop w:val="0"/>
              <w:marBottom w:val="0"/>
              <w:divBdr>
                <w:top w:val="dashed" w:sz="2" w:space="0" w:color="FFFFFF"/>
                <w:left w:val="dashed" w:sz="2" w:space="0" w:color="FFFFFF"/>
                <w:bottom w:val="dashed" w:sz="2" w:space="0" w:color="FFFFFF"/>
                <w:right w:val="dashed" w:sz="2" w:space="0" w:color="FFFFFF"/>
              </w:divBdr>
            </w:div>
            <w:div w:id="1343437364">
              <w:marLeft w:val="0"/>
              <w:marRight w:val="0"/>
              <w:marTop w:val="0"/>
              <w:marBottom w:val="0"/>
              <w:divBdr>
                <w:top w:val="dashed" w:sz="2" w:space="0" w:color="FFFFFF"/>
                <w:left w:val="dashed" w:sz="2" w:space="0" w:color="FFFFFF"/>
                <w:bottom w:val="dashed" w:sz="2" w:space="0" w:color="FFFFFF"/>
                <w:right w:val="dashed" w:sz="2" w:space="0" w:color="FFFFFF"/>
              </w:divBdr>
            </w:div>
            <w:div w:id="2070610247">
              <w:marLeft w:val="0"/>
              <w:marRight w:val="0"/>
              <w:marTop w:val="0"/>
              <w:marBottom w:val="0"/>
              <w:divBdr>
                <w:top w:val="dashed" w:sz="2" w:space="0" w:color="FFFFFF"/>
                <w:left w:val="dashed" w:sz="2" w:space="0" w:color="FFFFFF"/>
                <w:bottom w:val="dashed" w:sz="2" w:space="0" w:color="FFFFFF"/>
                <w:right w:val="dashed" w:sz="2" w:space="0" w:color="FFFFFF"/>
              </w:divBdr>
            </w:div>
            <w:div w:id="397286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0675360">
      <w:bodyDiv w:val="1"/>
      <w:marLeft w:val="0"/>
      <w:marRight w:val="0"/>
      <w:marTop w:val="0"/>
      <w:marBottom w:val="0"/>
      <w:divBdr>
        <w:top w:val="none" w:sz="0" w:space="0" w:color="auto"/>
        <w:left w:val="none" w:sz="0" w:space="0" w:color="auto"/>
        <w:bottom w:val="none" w:sz="0" w:space="0" w:color="auto"/>
        <w:right w:val="none" w:sz="0" w:space="0" w:color="auto"/>
      </w:divBdr>
      <w:divsChild>
        <w:div w:id="1837527678">
          <w:marLeft w:val="0"/>
          <w:marRight w:val="0"/>
          <w:marTop w:val="0"/>
          <w:marBottom w:val="0"/>
          <w:divBdr>
            <w:top w:val="dashed" w:sz="2" w:space="0" w:color="FFFFFF"/>
            <w:left w:val="dashed" w:sz="2" w:space="0" w:color="FFFFFF"/>
            <w:bottom w:val="dashed" w:sz="2" w:space="0" w:color="FFFFFF"/>
            <w:right w:val="dashed" w:sz="2" w:space="0" w:color="FFFFFF"/>
          </w:divBdr>
        </w:div>
        <w:div w:id="1757284445">
          <w:marLeft w:val="0"/>
          <w:marRight w:val="0"/>
          <w:marTop w:val="0"/>
          <w:marBottom w:val="0"/>
          <w:divBdr>
            <w:top w:val="dashed" w:sz="2" w:space="0" w:color="FFFFFF"/>
            <w:left w:val="dashed" w:sz="2" w:space="0" w:color="FFFFFF"/>
            <w:bottom w:val="dashed" w:sz="2" w:space="0" w:color="FFFFFF"/>
            <w:right w:val="dashed" w:sz="2" w:space="0" w:color="FFFFFF"/>
          </w:divBdr>
          <w:divsChild>
            <w:div w:id="83845896">
              <w:marLeft w:val="0"/>
              <w:marRight w:val="0"/>
              <w:marTop w:val="0"/>
              <w:marBottom w:val="0"/>
              <w:divBdr>
                <w:top w:val="dashed" w:sz="2" w:space="0" w:color="FFFFFF"/>
                <w:left w:val="dashed" w:sz="2" w:space="0" w:color="FFFFFF"/>
                <w:bottom w:val="dashed" w:sz="2" w:space="0" w:color="FFFFFF"/>
                <w:right w:val="dashed" w:sz="2" w:space="0" w:color="FFFFFF"/>
              </w:divBdr>
            </w:div>
            <w:div w:id="237057991">
              <w:marLeft w:val="0"/>
              <w:marRight w:val="0"/>
              <w:marTop w:val="0"/>
              <w:marBottom w:val="0"/>
              <w:divBdr>
                <w:top w:val="dashed" w:sz="2" w:space="0" w:color="FFFFFF"/>
                <w:left w:val="dashed" w:sz="2" w:space="0" w:color="FFFFFF"/>
                <w:bottom w:val="dashed" w:sz="2" w:space="0" w:color="FFFFFF"/>
                <w:right w:val="dashed" w:sz="2" w:space="0" w:color="FFFFFF"/>
              </w:divBdr>
              <w:divsChild>
                <w:div w:id="1610623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280563">
              <w:marLeft w:val="0"/>
              <w:marRight w:val="0"/>
              <w:marTop w:val="0"/>
              <w:marBottom w:val="0"/>
              <w:divBdr>
                <w:top w:val="dashed" w:sz="2" w:space="0" w:color="FFFFFF"/>
                <w:left w:val="dashed" w:sz="2" w:space="0" w:color="FFFFFF"/>
                <w:bottom w:val="dashed" w:sz="2" w:space="0" w:color="FFFFFF"/>
                <w:right w:val="dashed" w:sz="2" w:space="0" w:color="FFFFFF"/>
              </w:divBdr>
            </w:div>
            <w:div w:id="1621691826">
              <w:marLeft w:val="0"/>
              <w:marRight w:val="0"/>
              <w:marTop w:val="0"/>
              <w:marBottom w:val="0"/>
              <w:divBdr>
                <w:top w:val="dashed" w:sz="2" w:space="0" w:color="FFFFFF"/>
                <w:left w:val="dashed" w:sz="2" w:space="0" w:color="FFFFFF"/>
                <w:bottom w:val="dashed" w:sz="2" w:space="0" w:color="FFFFFF"/>
                <w:right w:val="dashed" w:sz="2" w:space="0" w:color="FFFFFF"/>
              </w:divBdr>
              <w:divsChild>
                <w:div w:id="900753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885490">
              <w:marLeft w:val="0"/>
              <w:marRight w:val="0"/>
              <w:marTop w:val="0"/>
              <w:marBottom w:val="0"/>
              <w:divBdr>
                <w:top w:val="dashed" w:sz="2" w:space="0" w:color="FFFFFF"/>
                <w:left w:val="dashed" w:sz="2" w:space="0" w:color="FFFFFF"/>
                <w:bottom w:val="dashed" w:sz="2" w:space="0" w:color="FFFFFF"/>
                <w:right w:val="dashed" w:sz="2" w:space="0" w:color="FFFFFF"/>
              </w:divBdr>
            </w:div>
            <w:div w:id="1133644073">
              <w:marLeft w:val="0"/>
              <w:marRight w:val="0"/>
              <w:marTop w:val="0"/>
              <w:marBottom w:val="0"/>
              <w:divBdr>
                <w:top w:val="dashed" w:sz="2" w:space="0" w:color="FFFFFF"/>
                <w:left w:val="dashed" w:sz="2" w:space="0" w:color="FFFFFF"/>
                <w:bottom w:val="dashed" w:sz="2" w:space="0" w:color="FFFFFF"/>
                <w:right w:val="dashed" w:sz="2" w:space="0" w:color="FFFFFF"/>
              </w:divBdr>
              <w:divsChild>
                <w:div w:id="312679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1394</TotalTime>
  <Pages>9</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2022-06-20T10:58:00Z</cp:lastPrinted>
  <dcterms:created xsi:type="dcterms:W3CDTF">2022-05-25T05:37:00Z</dcterms:created>
  <dcterms:modified xsi:type="dcterms:W3CDTF">2022-06-20T12:37:00Z</dcterms:modified>
</cp:coreProperties>
</file>